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08D34" w14:textId="77777777" w:rsidR="001A0406" w:rsidRDefault="001A0406" w:rsidP="001A0406">
      <w:pPr>
        <w:widowControl w:val="0"/>
        <w:autoSpaceDE w:val="0"/>
        <w:autoSpaceDN w:val="0"/>
        <w:adjustRightInd w:val="0"/>
        <w:ind w:right="-233"/>
        <w:rPr>
          <w:b/>
          <w:szCs w:val="24"/>
        </w:rPr>
        <w:sectPr w:rsidR="001A0406" w:rsidSect="001A0406">
          <w:pgSz w:w="12240" w:h="15840"/>
          <w:pgMar w:top="1417" w:right="1417" w:bottom="1417" w:left="1417" w:header="720" w:footer="720" w:gutter="0"/>
          <w:cols w:num="2" w:space="720"/>
          <w:noEndnote/>
        </w:sectPr>
      </w:pPr>
    </w:p>
    <w:p w14:paraId="1AE2A993" w14:textId="049039E2" w:rsidR="001A0406" w:rsidRDefault="001A0406" w:rsidP="001A0406">
      <w:pPr>
        <w:widowControl w:val="0"/>
        <w:autoSpaceDE w:val="0"/>
        <w:autoSpaceDN w:val="0"/>
        <w:adjustRightInd w:val="0"/>
        <w:ind w:right="-233"/>
        <w:jc w:val="center"/>
        <w:rPr>
          <w:b/>
          <w:szCs w:val="24"/>
        </w:rPr>
      </w:pPr>
      <w:r w:rsidRPr="001D460B">
        <w:rPr>
          <w:b/>
          <w:szCs w:val="24"/>
        </w:rPr>
        <w:t>CONVENTION DE COTUTELLE INTERNATIONALE DE THESE</w:t>
      </w:r>
    </w:p>
    <w:p w14:paraId="2C093F89" w14:textId="77777777" w:rsidR="001A0406" w:rsidRDefault="001A0406" w:rsidP="001A0406">
      <w:pPr>
        <w:widowControl w:val="0"/>
        <w:autoSpaceDE w:val="0"/>
        <w:autoSpaceDN w:val="0"/>
        <w:adjustRightInd w:val="0"/>
        <w:ind w:right="-233"/>
        <w:jc w:val="center"/>
        <w:rPr>
          <w:b/>
          <w:szCs w:val="24"/>
        </w:rPr>
      </w:pPr>
    </w:p>
    <w:p w14:paraId="65A4E7A9" w14:textId="77777777" w:rsidR="001A0406" w:rsidRDefault="001A0406" w:rsidP="001A0406">
      <w:pPr>
        <w:widowControl w:val="0"/>
        <w:autoSpaceDE w:val="0"/>
        <w:autoSpaceDN w:val="0"/>
        <w:adjustRightInd w:val="0"/>
        <w:ind w:right="-233"/>
        <w:rPr>
          <w:b/>
          <w:szCs w:val="24"/>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5154"/>
      </w:tblGrid>
      <w:tr w:rsidR="00BD7BD2" w14:paraId="17FBB667" w14:textId="77777777" w:rsidTr="00D67269">
        <w:trPr>
          <w:trHeight w:val="2481"/>
        </w:trPr>
        <w:tc>
          <w:tcPr>
            <w:tcW w:w="5154" w:type="dxa"/>
            <w:tcBorders>
              <w:top w:val="nil"/>
              <w:left w:val="nil"/>
              <w:bottom w:val="nil"/>
              <w:right w:val="nil"/>
            </w:tcBorders>
            <w:shd w:val="clear" w:color="auto" w:fill="auto"/>
          </w:tcPr>
          <w:p w14:paraId="6EBB8150" w14:textId="77777777" w:rsidR="00BD7BD2" w:rsidRDefault="00BD7BD2" w:rsidP="00D67269">
            <w:pPr>
              <w:jc w:val="center"/>
              <w:rPr>
                <w:rFonts w:ascii="Arial" w:hAnsi="Arial" w:cs="Arial"/>
                <w:b/>
                <w:bCs/>
              </w:rPr>
            </w:pPr>
          </w:p>
          <w:p w14:paraId="2A5CDE2A" w14:textId="77777777" w:rsidR="00BD7BD2" w:rsidRDefault="00BD7BD2" w:rsidP="00D67269">
            <w:pPr>
              <w:jc w:val="center"/>
              <w:rPr>
                <w:rFonts w:ascii="Arial" w:hAnsi="Arial" w:cs="Arial"/>
                <w:b/>
                <w:bCs/>
              </w:rPr>
            </w:pPr>
          </w:p>
          <w:p w14:paraId="47C3ADBA" w14:textId="77777777" w:rsidR="00BD7BD2" w:rsidRDefault="00BD7BD2" w:rsidP="00D67269">
            <w:pPr>
              <w:jc w:val="center"/>
              <w:rPr>
                <w:rFonts w:ascii="Arial" w:hAnsi="Arial" w:cs="Arial"/>
                <w:b/>
                <w:bCs/>
              </w:rPr>
            </w:pPr>
          </w:p>
          <w:p w14:paraId="38EC8273" w14:textId="77777777" w:rsidR="00BD7BD2" w:rsidRDefault="00BD7BD2" w:rsidP="00D67269">
            <w:pPr>
              <w:jc w:val="center"/>
              <w:rPr>
                <w:rFonts w:ascii="Arial" w:hAnsi="Arial" w:cs="Arial"/>
                <w:b/>
                <w:bCs/>
              </w:rPr>
            </w:pPr>
          </w:p>
          <w:p w14:paraId="6455535C" w14:textId="77777777" w:rsidR="00BD7BD2" w:rsidRDefault="00BD7BD2" w:rsidP="00D67269">
            <w:pPr>
              <w:jc w:val="center"/>
              <w:rPr>
                <w:rFonts w:ascii="Arial" w:hAnsi="Arial" w:cs="Arial"/>
                <w:b/>
                <w:bCs/>
              </w:rPr>
            </w:pPr>
            <w:r>
              <w:rPr>
                <w:rFonts w:ascii="Arial" w:hAnsi="Arial" w:cs="Arial"/>
                <w:b/>
                <w:bCs/>
              </w:rPr>
              <w:t>LOGO DU PARTENAIRE</w:t>
            </w:r>
          </w:p>
          <w:p w14:paraId="386BEB9B" w14:textId="77777777" w:rsidR="00BD7BD2" w:rsidRDefault="00BD7BD2" w:rsidP="00D67269">
            <w:pPr>
              <w:jc w:val="center"/>
              <w:rPr>
                <w:rFonts w:ascii="Arial" w:hAnsi="Arial" w:cs="Arial"/>
                <w:b/>
                <w:bCs/>
              </w:rPr>
            </w:pPr>
          </w:p>
          <w:p w14:paraId="1F3A6477" w14:textId="77777777" w:rsidR="00BD7BD2" w:rsidRDefault="00BD7BD2" w:rsidP="00D67269">
            <w:pPr>
              <w:jc w:val="center"/>
              <w:rPr>
                <w:rFonts w:ascii="Arial" w:hAnsi="Arial" w:cs="Arial"/>
                <w:b/>
                <w:bCs/>
              </w:rPr>
            </w:pPr>
          </w:p>
          <w:p w14:paraId="1E2CE3D4" w14:textId="77777777" w:rsidR="00BD7BD2" w:rsidRDefault="00BD7BD2" w:rsidP="00D67269">
            <w:pPr>
              <w:jc w:val="center"/>
              <w:rPr>
                <w:rFonts w:ascii="Arial" w:hAnsi="Arial" w:cs="Arial"/>
                <w:b/>
                <w:bCs/>
              </w:rPr>
            </w:pPr>
          </w:p>
        </w:tc>
        <w:tc>
          <w:tcPr>
            <w:tcW w:w="5154" w:type="dxa"/>
            <w:tcBorders>
              <w:top w:val="nil"/>
              <w:left w:val="nil"/>
              <w:bottom w:val="nil"/>
              <w:right w:val="nil"/>
            </w:tcBorders>
            <w:shd w:val="clear" w:color="auto" w:fill="auto"/>
          </w:tcPr>
          <w:p w14:paraId="3B2CF124" w14:textId="77777777" w:rsidR="00BD7BD2" w:rsidRDefault="00BD7BD2" w:rsidP="00D67269">
            <w:pPr>
              <w:jc w:val="center"/>
              <w:rPr>
                <w:rFonts w:ascii="Arial" w:hAnsi="Arial" w:cs="Arial"/>
                <w:b/>
                <w:bCs/>
              </w:rPr>
            </w:pPr>
          </w:p>
          <w:p w14:paraId="462BC39A" w14:textId="77777777" w:rsidR="00BD7BD2" w:rsidRDefault="00BD7BD2" w:rsidP="00D67269">
            <w:pPr>
              <w:jc w:val="center"/>
              <w:rPr>
                <w:rFonts w:ascii="Arial" w:hAnsi="Arial" w:cs="Arial"/>
                <w:b/>
                <w:bCs/>
              </w:rPr>
            </w:pPr>
            <w:r>
              <w:rPr>
                <w:rFonts w:ascii="Arial" w:hAnsi="Arial" w:cs="Arial"/>
                <w:b/>
                <w:noProof/>
              </w:rPr>
              <w:drawing>
                <wp:inline distT="0" distB="0" distL="0" distR="0" wp14:anchorId="2E913D86" wp14:editId="14F208B0">
                  <wp:extent cx="2964180" cy="132969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4180" cy="1329690"/>
                          </a:xfrm>
                          <a:prstGeom prst="rect">
                            <a:avLst/>
                          </a:prstGeom>
                          <a:noFill/>
                          <a:ln>
                            <a:noFill/>
                          </a:ln>
                        </pic:spPr>
                      </pic:pic>
                    </a:graphicData>
                  </a:graphic>
                </wp:inline>
              </w:drawing>
            </w:r>
          </w:p>
        </w:tc>
      </w:tr>
    </w:tbl>
    <w:p w14:paraId="7D99FCAD" w14:textId="74013E2F" w:rsidR="001A0406" w:rsidRDefault="00BD7BD2" w:rsidP="001A0406">
      <w:pPr>
        <w:widowControl w:val="0"/>
        <w:autoSpaceDE w:val="0"/>
        <w:autoSpaceDN w:val="0"/>
        <w:adjustRightInd w:val="0"/>
        <w:ind w:right="-233"/>
        <w:jc w:val="center"/>
        <w:rPr>
          <w:b/>
          <w:szCs w:val="24"/>
        </w:rPr>
      </w:pPr>
      <w:r>
        <w:rPr>
          <w:b/>
          <w:szCs w:val="24"/>
        </w:rPr>
        <w:tab/>
      </w:r>
    </w:p>
    <w:p w14:paraId="0D87F9C0" w14:textId="77777777" w:rsidR="001A0406" w:rsidRDefault="001A0406" w:rsidP="00566113">
      <w:pPr>
        <w:widowControl w:val="0"/>
        <w:autoSpaceDE w:val="0"/>
        <w:autoSpaceDN w:val="0"/>
        <w:adjustRightInd w:val="0"/>
        <w:ind w:right="-233"/>
        <w:jc w:val="center"/>
        <w:rPr>
          <w:b/>
          <w:szCs w:val="24"/>
        </w:rPr>
      </w:pPr>
    </w:p>
    <w:p w14:paraId="52451679" w14:textId="77777777" w:rsidR="00566113" w:rsidRPr="0025430E" w:rsidRDefault="00566113" w:rsidP="00566113">
      <w:pPr>
        <w:widowControl w:val="0"/>
        <w:autoSpaceDE w:val="0"/>
        <w:autoSpaceDN w:val="0"/>
        <w:adjustRightInd w:val="0"/>
        <w:ind w:right="-233"/>
        <w:jc w:val="both"/>
        <w:rPr>
          <w:sz w:val="22"/>
          <w:szCs w:val="22"/>
        </w:rPr>
      </w:pPr>
    </w:p>
    <w:p w14:paraId="3F7BF1DB" w14:textId="77777777" w:rsidR="00566113" w:rsidRPr="001D460B" w:rsidRDefault="00566113" w:rsidP="00566113">
      <w:pPr>
        <w:widowControl w:val="0"/>
        <w:autoSpaceDE w:val="0"/>
        <w:autoSpaceDN w:val="0"/>
        <w:adjustRightInd w:val="0"/>
        <w:ind w:right="-233"/>
        <w:jc w:val="both"/>
        <w:rPr>
          <w:i/>
          <w:sz w:val="20"/>
        </w:rPr>
      </w:pPr>
      <w:r w:rsidRPr="001D460B">
        <w:rPr>
          <w:b/>
          <w:sz w:val="20"/>
        </w:rPr>
        <w:t xml:space="preserve">VU </w:t>
      </w:r>
      <w:r w:rsidRPr="001D460B">
        <w:rPr>
          <w:i/>
          <w:sz w:val="20"/>
        </w:rPr>
        <w:t>l’arrêté du 25 mai 2016 fixant le cadre national de la formation et des modalités conduisant à la délivrance du diplôme national de doctorat.</w:t>
      </w:r>
    </w:p>
    <w:p w14:paraId="044B4718" w14:textId="77777777" w:rsidR="00566113" w:rsidRPr="0025430E" w:rsidRDefault="00566113" w:rsidP="00566113">
      <w:pPr>
        <w:widowControl w:val="0"/>
        <w:autoSpaceDE w:val="0"/>
        <w:autoSpaceDN w:val="0"/>
        <w:adjustRightInd w:val="0"/>
        <w:ind w:right="-233"/>
        <w:jc w:val="both"/>
        <w:rPr>
          <w:b/>
          <w:sz w:val="20"/>
        </w:rPr>
      </w:pPr>
    </w:p>
    <w:p w14:paraId="56F32521" w14:textId="6E3D1263" w:rsidR="00566113" w:rsidRPr="00A40AE6" w:rsidRDefault="00566113" w:rsidP="00566113">
      <w:pPr>
        <w:widowControl w:val="0"/>
        <w:autoSpaceDE w:val="0"/>
        <w:autoSpaceDN w:val="0"/>
        <w:adjustRightInd w:val="0"/>
        <w:ind w:right="-233"/>
        <w:jc w:val="both"/>
        <w:rPr>
          <w:i/>
          <w:sz w:val="20"/>
        </w:rPr>
      </w:pPr>
      <w:r w:rsidRPr="00A40AE6">
        <w:rPr>
          <w:b/>
          <w:sz w:val="20"/>
        </w:rPr>
        <w:t xml:space="preserve">VU </w:t>
      </w:r>
      <w:r w:rsidRPr="00A40AE6">
        <w:rPr>
          <w:i/>
          <w:sz w:val="20"/>
        </w:rPr>
        <w:t xml:space="preserve">les dispositions qui réglementent la préparation du doctorat </w:t>
      </w:r>
      <w:r w:rsidRPr="00A40AE6">
        <w:rPr>
          <w:i/>
          <w:sz w:val="20"/>
          <w:lang w:eastAsia="ja-JP"/>
        </w:rPr>
        <w:t xml:space="preserve">à l’université Paris 1 Panthéon-Sorbonne et </w:t>
      </w:r>
      <w:r w:rsidRPr="00A40AE6">
        <w:rPr>
          <w:i/>
          <w:sz w:val="20"/>
        </w:rPr>
        <w:t xml:space="preserve">à </w:t>
      </w:r>
      <w:proofErr w:type="gramStart"/>
      <w:r w:rsidRPr="00A40AE6">
        <w:rPr>
          <w:i/>
          <w:sz w:val="20"/>
        </w:rPr>
        <w:t xml:space="preserve">l’Université </w:t>
      </w:r>
      <w:r w:rsidR="00BD7BD2">
        <w:rPr>
          <w:i/>
          <w:sz w:val="20"/>
        </w:rPr>
        <w:t xml:space="preserve"> </w:t>
      </w:r>
      <w:r w:rsidR="00BD7BD2" w:rsidRPr="00BD7BD2">
        <w:rPr>
          <w:i/>
          <w:sz w:val="20"/>
          <w:highlight w:val="yellow"/>
        </w:rPr>
        <w:t>NOM</w:t>
      </w:r>
      <w:proofErr w:type="gramEnd"/>
      <w:r w:rsidR="00BD7BD2" w:rsidRPr="00BD7BD2">
        <w:rPr>
          <w:i/>
          <w:sz w:val="20"/>
          <w:highlight w:val="yellow"/>
        </w:rPr>
        <w:t xml:space="preserve"> DU PARTENAIRE</w:t>
      </w:r>
      <w:r w:rsidRPr="00BD7BD2">
        <w:rPr>
          <w:i/>
          <w:sz w:val="20"/>
          <w:highlight w:val="yellow"/>
        </w:rPr>
        <w:t>.</w:t>
      </w:r>
    </w:p>
    <w:p w14:paraId="4EB4054A" w14:textId="77777777" w:rsidR="00566113" w:rsidRPr="0025430E" w:rsidRDefault="00566113" w:rsidP="00566113">
      <w:pPr>
        <w:widowControl w:val="0"/>
        <w:autoSpaceDE w:val="0"/>
        <w:autoSpaceDN w:val="0"/>
        <w:adjustRightInd w:val="0"/>
        <w:ind w:right="-233"/>
        <w:jc w:val="both"/>
        <w:rPr>
          <w:b/>
          <w:sz w:val="20"/>
        </w:rPr>
      </w:pPr>
    </w:p>
    <w:p w14:paraId="6B3BD74D" w14:textId="77777777" w:rsidR="00566113" w:rsidRPr="001D460B" w:rsidRDefault="00566113" w:rsidP="00566113">
      <w:pPr>
        <w:widowControl w:val="0"/>
        <w:autoSpaceDE w:val="0"/>
        <w:autoSpaceDN w:val="0"/>
        <w:adjustRightInd w:val="0"/>
        <w:ind w:right="-233"/>
        <w:jc w:val="both"/>
        <w:rPr>
          <w:i/>
          <w:sz w:val="20"/>
        </w:rPr>
      </w:pPr>
      <w:r w:rsidRPr="001D460B">
        <w:rPr>
          <w:b/>
          <w:sz w:val="20"/>
        </w:rPr>
        <w:t xml:space="preserve">VU </w:t>
      </w:r>
      <w:r w:rsidRPr="001D460B">
        <w:rPr>
          <w:i/>
          <w:sz w:val="20"/>
        </w:rPr>
        <w:t>les délibérations du Consei</w:t>
      </w:r>
      <w:r>
        <w:rPr>
          <w:i/>
          <w:sz w:val="20"/>
        </w:rPr>
        <w:t>l scientifique de l’université</w:t>
      </w:r>
      <w:r w:rsidRPr="001D460B">
        <w:rPr>
          <w:i/>
          <w:sz w:val="20"/>
        </w:rPr>
        <w:t xml:space="preserve"> Paris 1 Panthéon-Sorbonne en date du 27 juin 1994, du 14 novembre 1994, du 15 mai 1995, du 28 avril 1997, du 20 mars 2000, du 4 juillet 2011, </w:t>
      </w:r>
      <w:r w:rsidRPr="001D460B">
        <w:rPr>
          <w:i/>
          <w:iCs/>
          <w:sz w:val="20"/>
        </w:rPr>
        <w:t>du 18 septembre 2012</w:t>
      </w:r>
    </w:p>
    <w:p w14:paraId="2B0B866E" w14:textId="77777777" w:rsidR="00566113" w:rsidRPr="0025430E" w:rsidRDefault="00566113" w:rsidP="00566113">
      <w:pPr>
        <w:widowControl w:val="0"/>
        <w:autoSpaceDE w:val="0"/>
        <w:autoSpaceDN w:val="0"/>
        <w:adjustRightInd w:val="0"/>
        <w:ind w:right="-233"/>
        <w:jc w:val="both"/>
        <w:rPr>
          <w:b/>
          <w:sz w:val="20"/>
        </w:rPr>
      </w:pPr>
    </w:p>
    <w:p w14:paraId="7430E3A7" w14:textId="77777777" w:rsidR="00566113" w:rsidRPr="001D460B" w:rsidRDefault="00566113" w:rsidP="00566113">
      <w:pPr>
        <w:widowControl w:val="0"/>
        <w:autoSpaceDE w:val="0"/>
        <w:autoSpaceDN w:val="0"/>
        <w:adjustRightInd w:val="0"/>
        <w:ind w:right="-233"/>
        <w:jc w:val="both"/>
        <w:rPr>
          <w:i/>
          <w:sz w:val="20"/>
        </w:rPr>
      </w:pPr>
      <w:r w:rsidRPr="001D460B">
        <w:rPr>
          <w:b/>
          <w:sz w:val="20"/>
        </w:rPr>
        <w:t xml:space="preserve">VU </w:t>
      </w:r>
      <w:r w:rsidRPr="001D460B">
        <w:rPr>
          <w:i/>
          <w:sz w:val="20"/>
        </w:rPr>
        <w:t>les avis favorables des conseils respectivement compétents pour chacun des établissements</w:t>
      </w:r>
    </w:p>
    <w:p w14:paraId="0DB7527A" w14:textId="77777777" w:rsidR="00566113" w:rsidRPr="0025430E" w:rsidRDefault="00566113" w:rsidP="00566113">
      <w:pPr>
        <w:widowControl w:val="0"/>
        <w:autoSpaceDE w:val="0"/>
        <w:autoSpaceDN w:val="0"/>
        <w:adjustRightInd w:val="0"/>
        <w:ind w:right="-233"/>
        <w:jc w:val="both"/>
        <w:rPr>
          <w:sz w:val="20"/>
        </w:rPr>
      </w:pPr>
    </w:p>
    <w:p w14:paraId="1FBD64A8" w14:textId="77777777" w:rsidR="00566113" w:rsidRPr="0025430E" w:rsidRDefault="00566113" w:rsidP="00566113">
      <w:pPr>
        <w:widowControl w:val="0"/>
        <w:autoSpaceDE w:val="0"/>
        <w:autoSpaceDN w:val="0"/>
        <w:adjustRightInd w:val="0"/>
        <w:ind w:right="-233"/>
        <w:rPr>
          <w:sz w:val="20"/>
        </w:rPr>
      </w:pPr>
    </w:p>
    <w:p w14:paraId="3FCB3721" w14:textId="77777777" w:rsidR="00566113" w:rsidRPr="0025430E" w:rsidRDefault="00566113" w:rsidP="00566113">
      <w:pPr>
        <w:widowControl w:val="0"/>
        <w:autoSpaceDE w:val="0"/>
        <w:autoSpaceDN w:val="0"/>
        <w:adjustRightInd w:val="0"/>
        <w:ind w:right="-233"/>
        <w:rPr>
          <w:sz w:val="20"/>
        </w:rPr>
      </w:pPr>
    </w:p>
    <w:p w14:paraId="0679037A" w14:textId="77777777" w:rsidR="00566113" w:rsidRPr="0025430E" w:rsidRDefault="00566113" w:rsidP="00566113">
      <w:pPr>
        <w:widowControl w:val="0"/>
        <w:autoSpaceDE w:val="0"/>
        <w:autoSpaceDN w:val="0"/>
        <w:adjustRightInd w:val="0"/>
        <w:ind w:right="-233"/>
        <w:rPr>
          <w:sz w:val="20"/>
        </w:rPr>
      </w:pPr>
    </w:p>
    <w:p w14:paraId="5509E51B" w14:textId="593B5524" w:rsidR="00566113" w:rsidRDefault="00566113" w:rsidP="00566113">
      <w:pPr>
        <w:widowControl w:val="0"/>
        <w:autoSpaceDE w:val="0"/>
        <w:autoSpaceDN w:val="0"/>
        <w:adjustRightInd w:val="0"/>
        <w:ind w:right="-233"/>
        <w:jc w:val="both"/>
        <w:rPr>
          <w:sz w:val="20"/>
        </w:rPr>
      </w:pPr>
      <w:r>
        <w:rPr>
          <w:sz w:val="20"/>
        </w:rPr>
        <w:t>L’Université Paris 1</w:t>
      </w:r>
      <w:r w:rsidRPr="001D460B">
        <w:rPr>
          <w:sz w:val="20"/>
        </w:rPr>
        <w:t xml:space="preserve"> Panthéon-Sorbonne, représentée par s</w:t>
      </w:r>
      <w:r>
        <w:rPr>
          <w:sz w:val="20"/>
        </w:rPr>
        <w:t>a</w:t>
      </w:r>
      <w:r w:rsidRPr="001D460B">
        <w:rPr>
          <w:sz w:val="20"/>
        </w:rPr>
        <w:t xml:space="preserve"> Président</w:t>
      </w:r>
      <w:r>
        <w:rPr>
          <w:sz w:val="20"/>
        </w:rPr>
        <w:t>e</w:t>
      </w:r>
      <w:r w:rsidRPr="001D460B">
        <w:rPr>
          <w:sz w:val="20"/>
        </w:rPr>
        <w:t xml:space="preserve">, </w:t>
      </w:r>
      <w:r w:rsidR="0025430E">
        <w:rPr>
          <w:sz w:val="20"/>
        </w:rPr>
        <w:t>Christine NEAU-LEDUC</w:t>
      </w:r>
      <w:r w:rsidR="00186EA4">
        <w:rPr>
          <w:sz w:val="20"/>
        </w:rPr>
        <w:t>,</w:t>
      </w:r>
      <w:r w:rsidR="0025430E">
        <w:rPr>
          <w:sz w:val="20"/>
        </w:rPr>
        <w:t xml:space="preserve"> </w:t>
      </w:r>
      <w:r w:rsidRPr="001D460B">
        <w:rPr>
          <w:sz w:val="20"/>
        </w:rPr>
        <w:t>d’une part,</w:t>
      </w:r>
    </w:p>
    <w:p w14:paraId="77A71CCA" w14:textId="77777777" w:rsidR="00566113" w:rsidRPr="0025430E" w:rsidRDefault="00566113" w:rsidP="00566113">
      <w:pPr>
        <w:widowControl w:val="0"/>
        <w:autoSpaceDE w:val="0"/>
        <w:autoSpaceDN w:val="0"/>
        <w:adjustRightInd w:val="0"/>
        <w:ind w:right="-233"/>
        <w:jc w:val="both"/>
        <w:rPr>
          <w:sz w:val="20"/>
        </w:rPr>
      </w:pPr>
    </w:p>
    <w:p w14:paraId="6108655F" w14:textId="083AED9B" w:rsidR="00566113" w:rsidRDefault="00566113" w:rsidP="00566113">
      <w:pPr>
        <w:widowControl w:val="0"/>
        <w:autoSpaceDE w:val="0"/>
        <w:autoSpaceDN w:val="0"/>
        <w:adjustRightInd w:val="0"/>
        <w:ind w:right="-233"/>
        <w:jc w:val="both"/>
        <w:rPr>
          <w:sz w:val="20"/>
        </w:rPr>
      </w:pPr>
      <w:proofErr w:type="gramStart"/>
      <w:r w:rsidRPr="006D68A3">
        <w:rPr>
          <w:sz w:val="20"/>
        </w:rPr>
        <w:t>et</w:t>
      </w:r>
      <w:proofErr w:type="gramEnd"/>
      <w:r w:rsidRPr="006D68A3">
        <w:rPr>
          <w:sz w:val="20"/>
        </w:rPr>
        <w:t xml:space="preserve"> l’Université </w:t>
      </w:r>
      <w:r w:rsidR="00BD7BD2">
        <w:rPr>
          <w:sz w:val="20"/>
        </w:rPr>
        <w:t>NOM DU PARTENAIRE</w:t>
      </w:r>
      <w:r>
        <w:rPr>
          <w:sz w:val="20"/>
        </w:rPr>
        <w:t xml:space="preserve">, </w:t>
      </w:r>
      <w:r w:rsidRPr="006D68A3">
        <w:rPr>
          <w:sz w:val="20"/>
        </w:rPr>
        <w:t xml:space="preserve">représentée par son </w:t>
      </w:r>
      <w:r w:rsidRPr="00BD7BD2">
        <w:rPr>
          <w:sz w:val="20"/>
          <w:highlight w:val="yellow"/>
        </w:rPr>
        <w:t>Président</w:t>
      </w:r>
      <w:r w:rsidR="00BD7BD2" w:rsidRPr="00BD7BD2">
        <w:rPr>
          <w:sz w:val="20"/>
          <w:highlight w:val="yellow"/>
        </w:rPr>
        <w:t>/Recteur</w:t>
      </w:r>
      <w:r>
        <w:rPr>
          <w:sz w:val="20"/>
        </w:rPr>
        <w:t xml:space="preserve">, </w:t>
      </w:r>
      <w:r w:rsidR="00BD7BD2" w:rsidRPr="00BD7BD2">
        <w:rPr>
          <w:sz w:val="20"/>
          <w:highlight w:val="yellow"/>
        </w:rPr>
        <w:t>NOM DU SIGNATAIRE</w:t>
      </w:r>
      <w:r w:rsidR="00BD7BD2" w:rsidRPr="006D68A3">
        <w:rPr>
          <w:sz w:val="20"/>
        </w:rPr>
        <w:t xml:space="preserve"> </w:t>
      </w:r>
      <w:r w:rsidRPr="006D68A3">
        <w:rPr>
          <w:sz w:val="20"/>
        </w:rPr>
        <w:t>d’autre part,</w:t>
      </w:r>
      <w:r w:rsidR="0025430E">
        <w:rPr>
          <w:sz w:val="20"/>
        </w:rPr>
        <w:t xml:space="preserve"> </w:t>
      </w:r>
    </w:p>
    <w:p w14:paraId="2EA7A6B8" w14:textId="77777777" w:rsidR="00566113" w:rsidRPr="0025430E" w:rsidRDefault="00566113" w:rsidP="00566113">
      <w:pPr>
        <w:widowControl w:val="0"/>
        <w:autoSpaceDE w:val="0"/>
        <w:autoSpaceDN w:val="0"/>
        <w:adjustRightInd w:val="0"/>
        <w:ind w:right="-233"/>
        <w:jc w:val="both"/>
        <w:rPr>
          <w:sz w:val="20"/>
        </w:rPr>
      </w:pPr>
    </w:p>
    <w:p w14:paraId="70B3AE3E" w14:textId="0C6059F7" w:rsidR="00566113" w:rsidRDefault="00566113" w:rsidP="00566113">
      <w:pPr>
        <w:widowControl w:val="0"/>
        <w:autoSpaceDE w:val="0"/>
        <w:autoSpaceDN w:val="0"/>
        <w:adjustRightInd w:val="0"/>
        <w:ind w:right="-233"/>
        <w:jc w:val="both"/>
        <w:rPr>
          <w:sz w:val="20"/>
        </w:rPr>
      </w:pPr>
      <w:proofErr w:type="gramStart"/>
      <w:r>
        <w:rPr>
          <w:sz w:val="20"/>
        </w:rPr>
        <w:t>c</w:t>
      </w:r>
      <w:r w:rsidRPr="004D0C6F">
        <w:rPr>
          <w:sz w:val="20"/>
        </w:rPr>
        <w:t>onviennent</w:t>
      </w:r>
      <w:proofErr w:type="gramEnd"/>
      <w:r w:rsidRPr="004D0C6F">
        <w:rPr>
          <w:sz w:val="20"/>
        </w:rPr>
        <w:t xml:space="preserve"> d’instituer une procédure de cotutelle d</w:t>
      </w:r>
      <w:r w:rsidRPr="001D460B">
        <w:rPr>
          <w:sz w:val="20"/>
        </w:rPr>
        <w:t>e thèse dans les conditions suivantes.</w:t>
      </w:r>
    </w:p>
    <w:p w14:paraId="67681B7D" w14:textId="77777777" w:rsidR="00186EA4" w:rsidRDefault="00186EA4" w:rsidP="00566113">
      <w:pPr>
        <w:widowControl w:val="0"/>
        <w:autoSpaceDE w:val="0"/>
        <w:autoSpaceDN w:val="0"/>
        <w:adjustRightInd w:val="0"/>
        <w:ind w:right="-233"/>
        <w:jc w:val="both"/>
        <w:rPr>
          <w:sz w:val="20"/>
        </w:rPr>
      </w:pPr>
    </w:p>
    <w:p w14:paraId="107AEA8D" w14:textId="0AF989FE" w:rsidR="00566113" w:rsidRDefault="00566113" w:rsidP="00566113">
      <w:pPr>
        <w:widowControl w:val="0"/>
        <w:autoSpaceDE w:val="0"/>
        <w:autoSpaceDN w:val="0"/>
        <w:adjustRightInd w:val="0"/>
        <w:ind w:right="-517"/>
        <w:jc w:val="both"/>
        <w:rPr>
          <w:sz w:val="20"/>
        </w:rPr>
      </w:pPr>
    </w:p>
    <w:p w14:paraId="52D9AB1C" w14:textId="76F968ED" w:rsidR="0025430E" w:rsidRPr="0025430E" w:rsidRDefault="0025430E" w:rsidP="00186EA4">
      <w:pPr>
        <w:jc w:val="both"/>
        <w:rPr>
          <w:i/>
          <w:iCs/>
          <w:sz w:val="20"/>
          <w:lang w:val="en-US"/>
        </w:rPr>
      </w:pPr>
      <w:r w:rsidRPr="0025430E">
        <w:rPr>
          <w:i/>
          <w:iCs/>
          <w:sz w:val="20"/>
          <w:lang w:val="en-US"/>
        </w:rPr>
        <w:t xml:space="preserve">The Université Paris 1 Panthéon-Sorbonne, represented by its President, </w:t>
      </w:r>
      <w:r w:rsidR="00186EA4" w:rsidRPr="00BD7BD2">
        <w:rPr>
          <w:sz w:val="20"/>
          <w:lang w:val="en-US"/>
        </w:rPr>
        <w:t xml:space="preserve">Christine NEAU-LEDUC, </w:t>
      </w:r>
      <w:r w:rsidRPr="0025430E">
        <w:rPr>
          <w:i/>
          <w:iCs/>
          <w:sz w:val="20"/>
          <w:lang w:val="en-US"/>
        </w:rPr>
        <w:t>on the one hand,</w:t>
      </w:r>
    </w:p>
    <w:p w14:paraId="038628B1" w14:textId="77777777" w:rsidR="0025430E" w:rsidRPr="0025430E" w:rsidRDefault="0025430E" w:rsidP="00186EA4">
      <w:pPr>
        <w:jc w:val="both"/>
        <w:rPr>
          <w:i/>
          <w:iCs/>
          <w:sz w:val="20"/>
          <w:lang w:val="en-US"/>
        </w:rPr>
      </w:pPr>
    </w:p>
    <w:p w14:paraId="4A31D0A4" w14:textId="208A4716" w:rsidR="0025430E" w:rsidRPr="0025430E" w:rsidRDefault="0025430E" w:rsidP="00186EA4">
      <w:pPr>
        <w:jc w:val="both"/>
        <w:rPr>
          <w:i/>
          <w:iCs/>
          <w:sz w:val="20"/>
          <w:lang w:val="en-US"/>
        </w:rPr>
      </w:pPr>
      <w:r w:rsidRPr="0025430E">
        <w:rPr>
          <w:i/>
          <w:iCs/>
          <w:sz w:val="20"/>
          <w:lang w:val="en-US"/>
        </w:rPr>
        <w:t xml:space="preserve">and </w:t>
      </w:r>
      <w:r>
        <w:rPr>
          <w:i/>
          <w:iCs/>
          <w:sz w:val="20"/>
          <w:lang w:val="en-US"/>
        </w:rPr>
        <w:t xml:space="preserve">the University </w:t>
      </w:r>
      <w:r w:rsidR="00BD7BD2" w:rsidRPr="00BD7BD2">
        <w:rPr>
          <w:i/>
          <w:iCs/>
          <w:sz w:val="20"/>
          <w:highlight w:val="yellow"/>
          <w:lang w:val="en-US"/>
        </w:rPr>
        <w:t>NOM DU PARTENAIRE</w:t>
      </w:r>
      <w:r>
        <w:rPr>
          <w:i/>
          <w:iCs/>
          <w:sz w:val="20"/>
          <w:lang w:val="en-US"/>
        </w:rPr>
        <w:t xml:space="preserve">, represented by </w:t>
      </w:r>
      <w:r w:rsidRPr="00BD7BD2">
        <w:rPr>
          <w:i/>
          <w:iCs/>
          <w:sz w:val="20"/>
          <w:highlight w:val="yellow"/>
          <w:lang w:val="en-US"/>
        </w:rPr>
        <w:t>its president</w:t>
      </w:r>
      <w:r w:rsidR="00BD7BD2" w:rsidRPr="00BD7BD2">
        <w:rPr>
          <w:i/>
          <w:iCs/>
          <w:sz w:val="20"/>
          <w:highlight w:val="yellow"/>
          <w:lang w:val="en-US"/>
        </w:rPr>
        <w:t>/rector</w:t>
      </w:r>
      <w:r>
        <w:rPr>
          <w:i/>
          <w:iCs/>
          <w:sz w:val="20"/>
          <w:lang w:val="en-US"/>
        </w:rPr>
        <w:t xml:space="preserve">, </w:t>
      </w:r>
      <w:r w:rsidR="00BD7BD2" w:rsidRPr="00BD7BD2">
        <w:rPr>
          <w:sz w:val="20"/>
          <w:highlight w:val="yellow"/>
          <w:lang w:val="en-US"/>
        </w:rPr>
        <w:t>NOM DU SIGNATAIRE</w:t>
      </w:r>
      <w:r w:rsidR="00186EA4">
        <w:rPr>
          <w:i/>
          <w:iCs/>
          <w:sz w:val="20"/>
          <w:lang w:val="en-US"/>
        </w:rPr>
        <w:t xml:space="preserve">, </w:t>
      </w:r>
      <w:r w:rsidRPr="0025430E">
        <w:rPr>
          <w:i/>
          <w:iCs/>
          <w:sz w:val="20"/>
          <w:lang w:val="en-US"/>
        </w:rPr>
        <w:t xml:space="preserve">on the other hand, </w:t>
      </w:r>
    </w:p>
    <w:p w14:paraId="741E013C" w14:textId="77777777" w:rsidR="0025430E" w:rsidRPr="0025430E" w:rsidRDefault="0025430E" w:rsidP="00186EA4">
      <w:pPr>
        <w:jc w:val="both"/>
        <w:rPr>
          <w:i/>
          <w:iCs/>
          <w:sz w:val="20"/>
          <w:lang w:val="en-US"/>
        </w:rPr>
      </w:pPr>
    </w:p>
    <w:p w14:paraId="3E225CF3" w14:textId="77777777" w:rsidR="0025430E" w:rsidRPr="0025430E" w:rsidRDefault="0025430E" w:rsidP="00186EA4">
      <w:pPr>
        <w:jc w:val="both"/>
        <w:rPr>
          <w:i/>
          <w:iCs/>
          <w:sz w:val="20"/>
          <w:lang w:val="en-US"/>
        </w:rPr>
      </w:pPr>
      <w:r w:rsidRPr="0025430E">
        <w:rPr>
          <w:i/>
          <w:iCs/>
          <w:sz w:val="20"/>
          <w:lang w:val="en-US"/>
        </w:rPr>
        <w:t>agree to institute a thesis co-supervision procedure under the following conditions.</w:t>
      </w:r>
    </w:p>
    <w:p w14:paraId="222F9E55" w14:textId="17D9DA2E" w:rsidR="00566113" w:rsidRPr="0025430E" w:rsidRDefault="00566113" w:rsidP="00566113">
      <w:pPr>
        <w:widowControl w:val="0"/>
        <w:autoSpaceDE w:val="0"/>
        <w:autoSpaceDN w:val="0"/>
        <w:adjustRightInd w:val="0"/>
        <w:ind w:right="-517"/>
        <w:jc w:val="both"/>
        <w:rPr>
          <w:sz w:val="20"/>
          <w:lang w:val="en-US"/>
        </w:rPr>
      </w:pPr>
    </w:p>
    <w:p w14:paraId="1B93CC23" w14:textId="100B21C0" w:rsidR="00566113" w:rsidRPr="0025430E" w:rsidRDefault="00566113" w:rsidP="00566113">
      <w:pPr>
        <w:widowControl w:val="0"/>
        <w:autoSpaceDE w:val="0"/>
        <w:autoSpaceDN w:val="0"/>
        <w:adjustRightInd w:val="0"/>
        <w:ind w:right="-517"/>
        <w:jc w:val="both"/>
        <w:rPr>
          <w:sz w:val="20"/>
          <w:lang w:val="en-GB"/>
        </w:rPr>
      </w:pPr>
    </w:p>
    <w:p w14:paraId="161A7DB9" w14:textId="1155D3D0" w:rsidR="00566113" w:rsidRPr="0025430E" w:rsidRDefault="00566113" w:rsidP="00566113">
      <w:pPr>
        <w:widowControl w:val="0"/>
        <w:autoSpaceDE w:val="0"/>
        <w:autoSpaceDN w:val="0"/>
        <w:adjustRightInd w:val="0"/>
        <w:ind w:right="-517"/>
        <w:jc w:val="both"/>
        <w:rPr>
          <w:sz w:val="20"/>
          <w:lang w:val="en-GB"/>
        </w:rPr>
      </w:pPr>
    </w:p>
    <w:p w14:paraId="24AB8F7B" w14:textId="77777777" w:rsidR="00566113" w:rsidRPr="0025430E" w:rsidRDefault="00566113" w:rsidP="00566113">
      <w:pPr>
        <w:widowControl w:val="0"/>
        <w:autoSpaceDE w:val="0"/>
        <w:autoSpaceDN w:val="0"/>
        <w:adjustRightInd w:val="0"/>
        <w:ind w:right="-517"/>
        <w:jc w:val="both"/>
        <w:rPr>
          <w:b/>
          <w:sz w:val="20"/>
          <w:lang w:val="en-GB"/>
        </w:rPr>
      </w:pPr>
    </w:p>
    <w:p w14:paraId="5684D9B2" w14:textId="77777777" w:rsidR="00566113" w:rsidRPr="0025430E" w:rsidRDefault="00566113" w:rsidP="00566113">
      <w:pPr>
        <w:widowControl w:val="0"/>
        <w:autoSpaceDE w:val="0"/>
        <w:autoSpaceDN w:val="0"/>
        <w:adjustRightInd w:val="0"/>
        <w:ind w:right="-233"/>
        <w:jc w:val="both"/>
        <w:rPr>
          <w:b/>
          <w:sz w:val="20"/>
          <w:lang w:val="en-GB"/>
        </w:rPr>
      </w:pPr>
    </w:p>
    <w:p w14:paraId="16531E4D" w14:textId="77777777" w:rsidR="00566113" w:rsidRPr="0025430E" w:rsidRDefault="00566113">
      <w:pPr>
        <w:rPr>
          <w:b/>
          <w:sz w:val="20"/>
          <w:lang w:val="en-GB"/>
        </w:rPr>
      </w:pPr>
      <w:r w:rsidRPr="0025430E">
        <w:rPr>
          <w:b/>
          <w:sz w:val="20"/>
          <w:lang w:val="en-GB"/>
        </w:rPr>
        <w:br w:type="page"/>
      </w:r>
    </w:p>
    <w:p w14:paraId="41A05D87" w14:textId="2A7D6BB8" w:rsidR="00566113" w:rsidRPr="002E6404" w:rsidRDefault="00566113" w:rsidP="00566113">
      <w:pPr>
        <w:widowControl w:val="0"/>
        <w:autoSpaceDE w:val="0"/>
        <w:autoSpaceDN w:val="0"/>
        <w:adjustRightInd w:val="0"/>
        <w:ind w:right="-233"/>
        <w:jc w:val="both"/>
        <w:rPr>
          <w:sz w:val="20"/>
          <w:lang w:eastAsia="ja-JP"/>
        </w:rPr>
      </w:pPr>
      <w:r w:rsidRPr="002E6404">
        <w:rPr>
          <w:b/>
          <w:sz w:val="20"/>
        </w:rPr>
        <w:lastRenderedPageBreak/>
        <w:t xml:space="preserve">ARTICLE 1 – </w:t>
      </w:r>
      <w:r w:rsidRPr="00BD7BD2">
        <w:rPr>
          <w:sz w:val="20"/>
          <w:highlight w:val="yellow"/>
        </w:rPr>
        <w:t xml:space="preserve">M. </w:t>
      </w:r>
      <w:r w:rsidR="00BD7BD2" w:rsidRPr="00BD7BD2">
        <w:rPr>
          <w:sz w:val="20"/>
          <w:highlight w:val="yellow"/>
        </w:rPr>
        <w:t>Mme</w:t>
      </w:r>
      <w:r w:rsidR="00BD7BD2">
        <w:rPr>
          <w:sz w:val="20"/>
        </w:rPr>
        <w:t xml:space="preserve"> </w:t>
      </w:r>
      <w:r w:rsidR="00BD7BD2" w:rsidRPr="00BD7BD2">
        <w:rPr>
          <w:sz w:val="20"/>
          <w:highlight w:val="yellow"/>
        </w:rPr>
        <w:t>Prénom NOM doctorant</w:t>
      </w:r>
      <w:r w:rsidRPr="002E6404">
        <w:rPr>
          <w:sz w:val="20"/>
        </w:rPr>
        <w:t xml:space="preserve"> préparera sa thèse sous la direction scientifique de </w:t>
      </w:r>
      <w:r w:rsidRPr="00BD7BD2">
        <w:rPr>
          <w:sz w:val="20"/>
          <w:highlight w:val="yellow"/>
        </w:rPr>
        <w:t xml:space="preserve">M. </w:t>
      </w:r>
      <w:r w:rsidR="00BD7BD2" w:rsidRPr="00BD7BD2">
        <w:rPr>
          <w:sz w:val="20"/>
          <w:highlight w:val="yellow"/>
        </w:rPr>
        <w:t>Mme Prénom NOM directeur de thèse</w:t>
      </w:r>
      <w:r w:rsidRPr="002E6404">
        <w:rPr>
          <w:sz w:val="20"/>
        </w:rPr>
        <w:t xml:space="preserve">, Professeur à l’Université Paris 1 </w:t>
      </w:r>
      <w:proofErr w:type="spellStart"/>
      <w:r w:rsidRPr="002E6404">
        <w:rPr>
          <w:sz w:val="20"/>
        </w:rPr>
        <w:t>Panthéon-Sorbonne</w:t>
      </w:r>
      <w:proofErr w:type="spellEnd"/>
      <w:r w:rsidRPr="002E6404">
        <w:rPr>
          <w:sz w:val="20"/>
        </w:rPr>
        <w:t xml:space="preserve"> et de </w:t>
      </w:r>
      <w:r w:rsidR="00AE09FA" w:rsidRPr="002E6404">
        <w:rPr>
          <w:sz w:val="20"/>
        </w:rPr>
        <w:t xml:space="preserve">de </w:t>
      </w:r>
      <w:r w:rsidR="00AE09FA" w:rsidRPr="00BD7BD2">
        <w:rPr>
          <w:sz w:val="20"/>
          <w:highlight w:val="yellow"/>
        </w:rPr>
        <w:t>M. Mme Prénom NOM directeur de thès</w:t>
      </w:r>
      <w:r w:rsidR="00AE09FA">
        <w:rPr>
          <w:sz w:val="20"/>
          <w:highlight w:val="yellow"/>
        </w:rPr>
        <w:t xml:space="preserve">e </w:t>
      </w:r>
      <w:proofErr w:type="gramStart"/>
      <w:r w:rsidR="00AE09FA">
        <w:rPr>
          <w:sz w:val="20"/>
          <w:highlight w:val="yellow"/>
        </w:rPr>
        <w:t>partenair</w:t>
      </w:r>
      <w:r w:rsidR="00AE09FA" w:rsidRPr="00BD7BD2">
        <w:rPr>
          <w:sz w:val="20"/>
          <w:highlight w:val="yellow"/>
        </w:rPr>
        <w:t>e</w:t>
      </w:r>
      <w:r w:rsidR="00AE09FA">
        <w:rPr>
          <w:sz w:val="20"/>
        </w:rPr>
        <w:t xml:space="preserve"> </w:t>
      </w:r>
      <w:r w:rsidRPr="002E6404">
        <w:rPr>
          <w:sz w:val="20"/>
        </w:rPr>
        <w:t>,</w:t>
      </w:r>
      <w:proofErr w:type="gramEnd"/>
      <w:r w:rsidRPr="002E6404">
        <w:rPr>
          <w:sz w:val="20"/>
        </w:rPr>
        <w:t xml:space="preserve"> Professeur à l’Université </w:t>
      </w:r>
      <w:r w:rsidR="00AE09FA" w:rsidRPr="00AE09FA">
        <w:rPr>
          <w:sz w:val="20"/>
          <w:highlight w:val="yellow"/>
        </w:rPr>
        <w:t>NOMDU PARTENAIRE</w:t>
      </w:r>
      <w:r w:rsidRPr="002E6404">
        <w:rPr>
          <w:sz w:val="20"/>
        </w:rPr>
        <w:t xml:space="preserve"> qui seront ses directeurs de </w:t>
      </w:r>
      <w:r w:rsidR="009706A7">
        <w:rPr>
          <w:sz w:val="20"/>
        </w:rPr>
        <w:t>thèse</w:t>
      </w:r>
      <w:r w:rsidRPr="002E6404">
        <w:rPr>
          <w:sz w:val="20"/>
        </w:rPr>
        <w:t xml:space="preserve">. </w:t>
      </w:r>
    </w:p>
    <w:p w14:paraId="300A0C04" w14:textId="66E6260B" w:rsidR="00566113" w:rsidRPr="002E6404" w:rsidRDefault="00566113" w:rsidP="00566113">
      <w:pPr>
        <w:widowControl w:val="0"/>
        <w:autoSpaceDE w:val="0"/>
        <w:autoSpaceDN w:val="0"/>
        <w:adjustRightInd w:val="0"/>
        <w:ind w:right="-233"/>
        <w:jc w:val="both"/>
        <w:rPr>
          <w:b/>
          <w:sz w:val="20"/>
        </w:rPr>
      </w:pPr>
    </w:p>
    <w:p w14:paraId="6DF81EDF" w14:textId="1979BC21" w:rsidR="0025430E" w:rsidRPr="002E6404" w:rsidRDefault="0025430E" w:rsidP="0025430E">
      <w:pPr>
        <w:jc w:val="both"/>
        <w:rPr>
          <w:i/>
          <w:iCs/>
          <w:sz w:val="20"/>
          <w:lang w:val="en-US"/>
        </w:rPr>
      </w:pPr>
      <w:r w:rsidRPr="002E6404">
        <w:rPr>
          <w:b/>
          <w:bCs/>
          <w:i/>
          <w:iCs/>
          <w:sz w:val="20"/>
          <w:lang w:val="en-US"/>
        </w:rPr>
        <w:t>ARTICLE 1 –</w:t>
      </w:r>
      <w:r w:rsidRPr="002E6404">
        <w:rPr>
          <w:i/>
          <w:iCs/>
          <w:sz w:val="20"/>
          <w:lang w:val="en-US"/>
        </w:rPr>
        <w:t xml:space="preserve"> </w:t>
      </w:r>
      <w:r w:rsidR="00AE09FA">
        <w:rPr>
          <w:i/>
          <w:iCs/>
          <w:sz w:val="20"/>
          <w:lang w:val="en-US"/>
        </w:rPr>
        <w:t xml:space="preserve">Mr. </w:t>
      </w:r>
      <w:proofErr w:type="spellStart"/>
      <w:r w:rsidR="00AE09FA">
        <w:rPr>
          <w:i/>
          <w:iCs/>
          <w:sz w:val="20"/>
          <w:lang w:val="en-US"/>
        </w:rPr>
        <w:t>Ms</w:t>
      </w:r>
      <w:proofErr w:type="spellEnd"/>
      <w:r w:rsidR="00AE09FA">
        <w:rPr>
          <w:i/>
          <w:iCs/>
          <w:sz w:val="20"/>
          <w:lang w:val="en-US"/>
        </w:rPr>
        <w:t xml:space="preserve"> </w:t>
      </w:r>
      <w:proofErr w:type="spellStart"/>
      <w:r w:rsidR="00AE09FA">
        <w:rPr>
          <w:i/>
          <w:iCs/>
          <w:sz w:val="20"/>
          <w:lang w:val="en-US"/>
        </w:rPr>
        <w:t>Prénom</w:t>
      </w:r>
      <w:proofErr w:type="spellEnd"/>
      <w:r w:rsidR="00AE09FA">
        <w:rPr>
          <w:i/>
          <w:iCs/>
          <w:sz w:val="20"/>
          <w:lang w:val="en-US"/>
        </w:rPr>
        <w:t xml:space="preserve"> NOM </w:t>
      </w:r>
      <w:proofErr w:type="spellStart"/>
      <w:proofErr w:type="gramStart"/>
      <w:r w:rsidR="00AE09FA">
        <w:rPr>
          <w:i/>
          <w:iCs/>
          <w:sz w:val="20"/>
          <w:lang w:val="en-US"/>
        </w:rPr>
        <w:t>doctorant</w:t>
      </w:r>
      <w:proofErr w:type="spellEnd"/>
      <w:r w:rsidR="00AE09FA">
        <w:rPr>
          <w:i/>
          <w:iCs/>
          <w:sz w:val="20"/>
          <w:lang w:val="en-US"/>
        </w:rPr>
        <w:t xml:space="preserve"> </w:t>
      </w:r>
      <w:r w:rsidRPr="002E6404">
        <w:rPr>
          <w:sz w:val="20"/>
          <w:lang w:val="en-GB"/>
        </w:rPr>
        <w:t xml:space="preserve"> </w:t>
      </w:r>
      <w:r w:rsidRPr="002E6404">
        <w:rPr>
          <w:i/>
          <w:iCs/>
          <w:sz w:val="20"/>
          <w:lang w:val="en-US"/>
        </w:rPr>
        <w:t>will</w:t>
      </w:r>
      <w:proofErr w:type="gramEnd"/>
      <w:r w:rsidRPr="002E6404">
        <w:rPr>
          <w:i/>
          <w:iCs/>
          <w:sz w:val="20"/>
          <w:lang w:val="en-US"/>
        </w:rPr>
        <w:t xml:space="preserve"> prepare his thesis on the proposal and under the scientific direction of </w:t>
      </w:r>
      <w:r w:rsidR="00AE09FA" w:rsidRPr="00AE09FA">
        <w:rPr>
          <w:sz w:val="20"/>
          <w:highlight w:val="yellow"/>
          <w:lang w:val="en-US"/>
        </w:rPr>
        <w:t xml:space="preserve">M. </w:t>
      </w:r>
      <w:proofErr w:type="spellStart"/>
      <w:r w:rsidR="00AE09FA">
        <w:rPr>
          <w:sz w:val="20"/>
          <w:highlight w:val="yellow"/>
          <w:lang w:val="en-US"/>
        </w:rPr>
        <w:t>Ms</w:t>
      </w:r>
      <w:proofErr w:type="spellEnd"/>
      <w:r w:rsidR="00AE09FA" w:rsidRPr="00AE09FA">
        <w:rPr>
          <w:sz w:val="20"/>
          <w:highlight w:val="yellow"/>
          <w:lang w:val="en-US"/>
        </w:rPr>
        <w:t xml:space="preserve"> </w:t>
      </w:r>
      <w:proofErr w:type="spellStart"/>
      <w:r w:rsidR="00AE09FA" w:rsidRPr="00AE09FA">
        <w:rPr>
          <w:sz w:val="20"/>
          <w:highlight w:val="yellow"/>
          <w:lang w:val="en-US"/>
        </w:rPr>
        <w:t>Prénom</w:t>
      </w:r>
      <w:proofErr w:type="spellEnd"/>
      <w:r w:rsidR="00AE09FA" w:rsidRPr="00AE09FA">
        <w:rPr>
          <w:sz w:val="20"/>
          <w:highlight w:val="yellow"/>
          <w:lang w:val="en-US"/>
        </w:rPr>
        <w:t xml:space="preserve"> NOM </w:t>
      </w:r>
      <w:proofErr w:type="spellStart"/>
      <w:r w:rsidR="00AE09FA" w:rsidRPr="00AE09FA">
        <w:rPr>
          <w:sz w:val="20"/>
          <w:highlight w:val="yellow"/>
          <w:lang w:val="en-US"/>
        </w:rPr>
        <w:t>directeur</w:t>
      </w:r>
      <w:proofErr w:type="spellEnd"/>
      <w:r w:rsidR="00AE09FA" w:rsidRPr="00AE09FA">
        <w:rPr>
          <w:sz w:val="20"/>
          <w:highlight w:val="yellow"/>
          <w:lang w:val="en-US"/>
        </w:rPr>
        <w:t xml:space="preserve"> de </w:t>
      </w:r>
      <w:proofErr w:type="spellStart"/>
      <w:r w:rsidR="00AE09FA" w:rsidRPr="00AE09FA">
        <w:rPr>
          <w:sz w:val="20"/>
          <w:highlight w:val="yellow"/>
          <w:lang w:val="en-US"/>
        </w:rPr>
        <w:t>thèse</w:t>
      </w:r>
      <w:proofErr w:type="spellEnd"/>
      <w:r w:rsidR="00AE09FA" w:rsidRPr="002E6404">
        <w:rPr>
          <w:i/>
          <w:iCs/>
          <w:sz w:val="20"/>
          <w:lang w:val="en-US"/>
        </w:rPr>
        <w:t xml:space="preserve"> </w:t>
      </w:r>
      <w:r w:rsidRPr="002E6404">
        <w:rPr>
          <w:i/>
          <w:iCs/>
          <w:sz w:val="20"/>
          <w:lang w:val="en-US"/>
        </w:rPr>
        <w:t xml:space="preserve">Professor at the Université of Paris 1 Panthéon-Sorbonne and </w:t>
      </w:r>
      <w:r w:rsidR="00AE09FA" w:rsidRPr="00AE09FA">
        <w:rPr>
          <w:sz w:val="20"/>
          <w:highlight w:val="yellow"/>
          <w:lang w:val="en-US"/>
        </w:rPr>
        <w:t xml:space="preserve">M. </w:t>
      </w:r>
      <w:proofErr w:type="spellStart"/>
      <w:r w:rsidR="00AE09FA" w:rsidRPr="00AE09FA">
        <w:rPr>
          <w:sz w:val="20"/>
          <w:highlight w:val="yellow"/>
          <w:lang w:val="en-US"/>
        </w:rPr>
        <w:t>M</w:t>
      </w:r>
      <w:r w:rsidR="00AE09FA">
        <w:rPr>
          <w:sz w:val="20"/>
          <w:highlight w:val="yellow"/>
          <w:lang w:val="en-US"/>
        </w:rPr>
        <w:t>s</w:t>
      </w:r>
      <w:proofErr w:type="spellEnd"/>
      <w:r w:rsidR="00AE09FA" w:rsidRPr="00AE09FA">
        <w:rPr>
          <w:sz w:val="20"/>
          <w:highlight w:val="yellow"/>
          <w:lang w:val="en-US"/>
        </w:rPr>
        <w:t xml:space="preserve"> </w:t>
      </w:r>
      <w:proofErr w:type="spellStart"/>
      <w:r w:rsidR="00AE09FA" w:rsidRPr="00AE09FA">
        <w:rPr>
          <w:sz w:val="20"/>
          <w:highlight w:val="yellow"/>
          <w:lang w:val="en-US"/>
        </w:rPr>
        <w:t>Prénom</w:t>
      </w:r>
      <w:proofErr w:type="spellEnd"/>
      <w:r w:rsidR="00AE09FA" w:rsidRPr="00AE09FA">
        <w:rPr>
          <w:sz w:val="20"/>
          <w:highlight w:val="yellow"/>
          <w:lang w:val="en-US"/>
        </w:rPr>
        <w:t xml:space="preserve"> NOM </w:t>
      </w:r>
      <w:proofErr w:type="spellStart"/>
      <w:r w:rsidR="00AE09FA" w:rsidRPr="00AE09FA">
        <w:rPr>
          <w:sz w:val="20"/>
          <w:highlight w:val="yellow"/>
          <w:lang w:val="en-US"/>
        </w:rPr>
        <w:t>directeur</w:t>
      </w:r>
      <w:proofErr w:type="spellEnd"/>
      <w:r w:rsidR="00AE09FA" w:rsidRPr="00AE09FA">
        <w:rPr>
          <w:sz w:val="20"/>
          <w:highlight w:val="yellow"/>
          <w:lang w:val="en-US"/>
        </w:rPr>
        <w:t xml:space="preserve"> de </w:t>
      </w:r>
      <w:proofErr w:type="spellStart"/>
      <w:r w:rsidR="00AE09FA" w:rsidRPr="00AE09FA">
        <w:rPr>
          <w:sz w:val="20"/>
          <w:highlight w:val="yellow"/>
          <w:lang w:val="en-US"/>
        </w:rPr>
        <w:t>thèse</w:t>
      </w:r>
      <w:proofErr w:type="spellEnd"/>
      <w:r w:rsidR="00AE09FA" w:rsidRPr="00AE09FA">
        <w:rPr>
          <w:sz w:val="20"/>
          <w:highlight w:val="yellow"/>
          <w:lang w:val="en-US"/>
        </w:rPr>
        <w:t xml:space="preserve"> </w:t>
      </w:r>
      <w:proofErr w:type="spellStart"/>
      <w:r w:rsidR="00AE09FA" w:rsidRPr="00AE09FA">
        <w:rPr>
          <w:sz w:val="20"/>
          <w:highlight w:val="yellow"/>
          <w:lang w:val="en-US"/>
        </w:rPr>
        <w:t>partenaire</w:t>
      </w:r>
      <w:proofErr w:type="spellEnd"/>
      <w:r w:rsidRPr="002E6404">
        <w:rPr>
          <w:i/>
          <w:iCs/>
          <w:sz w:val="20"/>
          <w:lang w:val="en-US"/>
        </w:rPr>
        <w:t xml:space="preserve">, Professor at the University </w:t>
      </w:r>
      <w:r w:rsidR="00AE09FA" w:rsidRPr="00AE09FA">
        <w:rPr>
          <w:sz w:val="20"/>
          <w:highlight w:val="yellow"/>
          <w:lang w:val="en-US"/>
        </w:rPr>
        <w:t>NOMDU PARTENAIRE</w:t>
      </w:r>
      <w:r w:rsidR="00AE09FA" w:rsidRPr="00AE09FA">
        <w:rPr>
          <w:sz w:val="20"/>
          <w:lang w:val="en-US"/>
        </w:rPr>
        <w:t xml:space="preserve"> </w:t>
      </w:r>
      <w:r w:rsidRPr="002E6404">
        <w:rPr>
          <w:i/>
          <w:iCs/>
          <w:sz w:val="20"/>
          <w:lang w:val="en-US"/>
        </w:rPr>
        <w:t>who will be his research supervisors.</w:t>
      </w:r>
    </w:p>
    <w:p w14:paraId="264E5BC6" w14:textId="2723845C" w:rsidR="0025430E" w:rsidRPr="002E6404" w:rsidRDefault="0025430E" w:rsidP="00566113">
      <w:pPr>
        <w:widowControl w:val="0"/>
        <w:autoSpaceDE w:val="0"/>
        <w:autoSpaceDN w:val="0"/>
        <w:adjustRightInd w:val="0"/>
        <w:ind w:right="-233"/>
        <w:jc w:val="both"/>
        <w:rPr>
          <w:b/>
          <w:sz w:val="20"/>
          <w:lang w:val="en-US"/>
        </w:rPr>
      </w:pPr>
    </w:p>
    <w:p w14:paraId="18999790" w14:textId="77777777" w:rsidR="0025430E" w:rsidRPr="002E6404" w:rsidRDefault="0025430E" w:rsidP="00566113">
      <w:pPr>
        <w:widowControl w:val="0"/>
        <w:autoSpaceDE w:val="0"/>
        <w:autoSpaceDN w:val="0"/>
        <w:adjustRightInd w:val="0"/>
        <w:ind w:right="-233"/>
        <w:jc w:val="both"/>
        <w:rPr>
          <w:b/>
          <w:sz w:val="20"/>
          <w:lang w:val="en-GB"/>
        </w:rPr>
      </w:pPr>
    </w:p>
    <w:p w14:paraId="0C7BBAEA" w14:textId="1C07B64B" w:rsidR="00566113" w:rsidRPr="002E6404" w:rsidRDefault="00566113" w:rsidP="00566113">
      <w:pPr>
        <w:widowControl w:val="0"/>
        <w:autoSpaceDE w:val="0"/>
        <w:autoSpaceDN w:val="0"/>
        <w:adjustRightInd w:val="0"/>
        <w:ind w:right="-233"/>
        <w:jc w:val="both"/>
        <w:rPr>
          <w:sz w:val="20"/>
        </w:rPr>
      </w:pPr>
      <w:r w:rsidRPr="002E6404">
        <w:rPr>
          <w:b/>
          <w:sz w:val="20"/>
        </w:rPr>
        <w:t xml:space="preserve">ARTICLE 2 – </w:t>
      </w:r>
      <w:r w:rsidR="00AE09FA" w:rsidRPr="00AE09FA">
        <w:rPr>
          <w:sz w:val="20"/>
          <w:highlight w:val="yellow"/>
        </w:rPr>
        <w:t xml:space="preserve">M. Mme Prénom NOM </w:t>
      </w:r>
      <w:proofErr w:type="gramStart"/>
      <w:r w:rsidR="00AE09FA" w:rsidRPr="00AE09FA">
        <w:rPr>
          <w:sz w:val="20"/>
          <w:highlight w:val="yellow"/>
        </w:rPr>
        <w:t>doctorant</w:t>
      </w:r>
      <w:r w:rsidR="00AE09FA">
        <w:rPr>
          <w:sz w:val="20"/>
        </w:rPr>
        <w:t xml:space="preserve"> </w:t>
      </w:r>
      <w:r w:rsidRPr="002E6404">
        <w:rPr>
          <w:sz w:val="20"/>
        </w:rPr>
        <w:t xml:space="preserve"> déposera</w:t>
      </w:r>
      <w:proofErr w:type="gramEnd"/>
      <w:r w:rsidRPr="002E6404">
        <w:rPr>
          <w:sz w:val="20"/>
        </w:rPr>
        <w:t xml:space="preserve"> son sujet de thèse</w:t>
      </w:r>
      <w:r w:rsidR="00B10D89">
        <w:rPr>
          <w:sz w:val="20"/>
        </w:rPr>
        <w:t>, à titre provisoire</w:t>
      </w:r>
      <w:r w:rsidR="0025430E" w:rsidRPr="002E6404">
        <w:rPr>
          <w:sz w:val="20"/>
        </w:rPr>
        <w:t xml:space="preserve"> </w:t>
      </w:r>
      <w:r w:rsidR="00AE09FA" w:rsidRPr="00AE09FA">
        <w:rPr>
          <w:sz w:val="20"/>
          <w:highlight w:val="yellow"/>
        </w:rPr>
        <w:t>INTITULÉ DE LA</w:t>
      </w:r>
      <w:r w:rsidR="00AE09FA">
        <w:rPr>
          <w:sz w:val="20"/>
        </w:rPr>
        <w:t xml:space="preserve"> </w:t>
      </w:r>
      <w:r w:rsidR="00AE09FA" w:rsidRPr="00AE09FA">
        <w:rPr>
          <w:sz w:val="20"/>
          <w:highlight w:val="yellow"/>
        </w:rPr>
        <w:t>THÈSE</w:t>
      </w:r>
      <w:r w:rsidR="00B10D89">
        <w:rPr>
          <w:sz w:val="20"/>
        </w:rPr>
        <w:t>,</w:t>
      </w:r>
      <w:r w:rsidR="002E6404" w:rsidRPr="002E6404">
        <w:rPr>
          <w:sz w:val="20"/>
        </w:rPr>
        <w:t xml:space="preserve"> </w:t>
      </w:r>
      <w:r w:rsidRPr="002E6404">
        <w:rPr>
          <w:sz w:val="20"/>
        </w:rPr>
        <w:t xml:space="preserve">auprès de l’Université Paris 1 </w:t>
      </w:r>
      <w:proofErr w:type="spellStart"/>
      <w:r w:rsidRPr="002E6404">
        <w:rPr>
          <w:sz w:val="20"/>
        </w:rPr>
        <w:t>Panthéon-Sorbonne</w:t>
      </w:r>
      <w:proofErr w:type="spellEnd"/>
      <w:r w:rsidRPr="002E6404">
        <w:rPr>
          <w:sz w:val="20"/>
        </w:rPr>
        <w:t xml:space="preserve"> </w:t>
      </w:r>
      <w:r w:rsidR="00AE09FA">
        <w:rPr>
          <w:sz w:val="20"/>
        </w:rPr>
        <w:t>[</w:t>
      </w:r>
      <w:r w:rsidR="00AE09FA" w:rsidRPr="00AE09FA">
        <w:rPr>
          <w:sz w:val="20"/>
          <w:highlight w:val="yellow"/>
        </w:rPr>
        <w:t>OU NOM DU PARTENAIRE LE CAS ECHEANT]</w:t>
      </w:r>
      <w:r w:rsidR="00AE09FA">
        <w:rPr>
          <w:sz w:val="20"/>
        </w:rPr>
        <w:t xml:space="preserve"> </w:t>
      </w:r>
      <w:r w:rsidRPr="002E6404">
        <w:rPr>
          <w:sz w:val="20"/>
        </w:rPr>
        <w:t>où il a pris sa première inscription. Ce sujet sera transmis pour inscription auprès de l’Université</w:t>
      </w:r>
      <w:r w:rsidR="00AE09FA">
        <w:rPr>
          <w:sz w:val="20"/>
        </w:rPr>
        <w:t> </w:t>
      </w:r>
      <w:r w:rsidR="00AE09FA" w:rsidRPr="00AE09FA">
        <w:rPr>
          <w:sz w:val="20"/>
          <w:highlight w:val="yellow"/>
        </w:rPr>
        <w:t>NOM DU PARTENAIRE – OU PARIS 1 LE CAS ÉCHÉANT</w:t>
      </w:r>
      <w:r w:rsidRPr="002E6404">
        <w:rPr>
          <w:sz w:val="20"/>
        </w:rPr>
        <w:t xml:space="preserve"> et bénéficiera à ce titre d’une protection conforme à chaque réglementation nationale. </w:t>
      </w:r>
    </w:p>
    <w:p w14:paraId="62838745" w14:textId="274DB9E5" w:rsidR="00566113" w:rsidRPr="002E6404" w:rsidRDefault="00566113" w:rsidP="00566113">
      <w:pPr>
        <w:widowControl w:val="0"/>
        <w:autoSpaceDE w:val="0"/>
        <w:autoSpaceDN w:val="0"/>
        <w:adjustRightInd w:val="0"/>
        <w:ind w:right="-233"/>
        <w:jc w:val="both"/>
        <w:rPr>
          <w:b/>
          <w:sz w:val="20"/>
        </w:rPr>
      </w:pPr>
    </w:p>
    <w:p w14:paraId="40EA168F" w14:textId="5939B60B" w:rsidR="0025430E" w:rsidRPr="002E6404" w:rsidRDefault="0025430E" w:rsidP="0025430E">
      <w:pPr>
        <w:jc w:val="both"/>
        <w:rPr>
          <w:i/>
          <w:iCs/>
          <w:sz w:val="20"/>
          <w:lang w:val="en-US"/>
        </w:rPr>
      </w:pPr>
      <w:r w:rsidRPr="00B10D89">
        <w:rPr>
          <w:b/>
          <w:bCs/>
          <w:i/>
          <w:iCs/>
          <w:sz w:val="20"/>
          <w:lang w:val="en-US"/>
        </w:rPr>
        <w:t>ARTICLE 2 -</w:t>
      </w:r>
      <w:r w:rsidRPr="00B10D89">
        <w:rPr>
          <w:i/>
          <w:iCs/>
          <w:sz w:val="20"/>
          <w:lang w:val="en-US"/>
        </w:rPr>
        <w:t xml:space="preserve"> </w:t>
      </w:r>
      <w:r w:rsidR="00AE09FA" w:rsidRPr="00B10D89">
        <w:rPr>
          <w:i/>
          <w:iCs/>
          <w:sz w:val="20"/>
          <w:highlight w:val="yellow"/>
          <w:lang w:val="en-US"/>
        </w:rPr>
        <w:t xml:space="preserve">Mr. </w:t>
      </w:r>
      <w:proofErr w:type="spellStart"/>
      <w:r w:rsidR="00AE09FA" w:rsidRPr="00B10D89">
        <w:rPr>
          <w:i/>
          <w:iCs/>
          <w:sz w:val="20"/>
          <w:highlight w:val="yellow"/>
          <w:lang w:val="en-US"/>
        </w:rPr>
        <w:t>Ms</w:t>
      </w:r>
      <w:proofErr w:type="spellEnd"/>
      <w:r w:rsidR="00AE09FA" w:rsidRPr="00B10D89">
        <w:rPr>
          <w:i/>
          <w:iCs/>
          <w:sz w:val="20"/>
          <w:highlight w:val="yellow"/>
          <w:lang w:val="en-US"/>
        </w:rPr>
        <w:t xml:space="preserve"> </w:t>
      </w:r>
      <w:proofErr w:type="spellStart"/>
      <w:r w:rsidR="00AE09FA" w:rsidRPr="00B10D89">
        <w:rPr>
          <w:i/>
          <w:iCs/>
          <w:sz w:val="20"/>
          <w:highlight w:val="yellow"/>
          <w:lang w:val="en-US"/>
        </w:rPr>
        <w:t>Prénom</w:t>
      </w:r>
      <w:proofErr w:type="spellEnd"/>
      <w:r w:rsidR="00AE09FA" w:rsidRPr="00B10D89">
        <w:rPr>
          <w:i/>
          <w:iCs/>
          <w:sz w:val="20"/>
          <w:highlight w:val="yellow"/>
          <w:lang w:val="en-US"/>
        </w:rPr>
        <w:t xml:space="preserve"> NOM </w:t>
      </w:r>
      <w:proofErr w:type="spellStart"/>
      <w:r w:rsidR="00AE09FA" w:rsidRPr="00B10D89">
        <w:rPr>
          <w:i/>
          <w:iCs/>
          <w:sz w:val="20"/>
          <w:highlight w:val="yellow"/>
          <w:lang w:val="en-US"/>
        </w:rPr>
        <w:t>doctorant</w:t>
      </w:r>
      <w:proofErr w:type="spellEnd"/>
      <w:r w:rsidR="00AE09FA" w:rsidRPr="00B10D89">
        <w:rPr>
          <w:i/>
          <w:iCs/>
          <w:sz w:val="20"/>
          <w:lang w:val="en-US"/>
        </w:rPr>
        <w:t xml:space="preserve"> </w:t>
      </w:r>
      <w:r w:rsidRPr="00B10D89">
        <w:rPr>
          <w:sz w:val="20"/>
          <w:lang w:val="en-US"/>
        </w:rPr>
        <w:t xml:space="preserve"> </w:t>
      </w:r>
      <w:r w:rsidRPr="00B10D89">
        <w:rPr>
          <w:i/>
          <w:iCs/>
          <w:sz w:val="20"/>
          <w:lang w:val="en-US"/>
        </w:rPr>
        <w:t xml:space="preserve">will deposit </w:t>
      </w:r>
      <w:r w:rsidR="002E6404" w:rsidRPr="00B10D89">
        <w:rPr>
          <w:i/>
          <w:iCs/>
          <w:sz w:val="20"/>
          <w:lang w:val="en-US"/>
        </w:rPr>
        <w:t>his thesis</w:t>
      </w:r>
      <w:r w:rsidRPr="00B10D89">
        <w:rPr>
          <w:i/>
          <w:iCs/>
          <w:sz w:val="20"/>
          <w:lang w:val="en-US"/>
        </w:rPr>
        <w:t xml:space="preserve"> </w:t>
      </w:r>
      <w:r w:rsidR="00B10D89" w:rsidRPr="00B10D89">
        <w:rPr>
          <w:i/>
          <w:iCs/>
          <w:sz w:val="20"/>
          <w:lang w:val="en-US"/>
        </w:rPr>
        <w:t>subject, provisionall</w:t>
      </w:r>
      <w:r w:rsidR="00B10D89">
        <w:rPr>
          <w:i/>
          <w:iCs/>
          <w:sz w:val="20"/>
          <w:lang w:val="en-US"/>
        </w:rPr>
        <w:t>y</w:t>
      </w:r>
      <w:r w:rsidR="002E6404" w:rsidRPr="00B10D89">
        <w:rPr>
          <w:sz w:val="20"/>
          <w:lang w:val="en-US"/>
        </w:rPr>
        <w:t xml:space="preserve"> </w:t>
      </w:r>
      <w:r w:rsidR="00AE09FA" w:rsidRPr="00B10D89">
        <w:rPr>
          <w:sz w:val="20"/>
          <w:highlight w:val="yellow"/>
          <w:lang w:val="en-US"/>
        </w:rPr>
        <w:t>TITLE OF THE THESIS</w:t>
      </w:r>
      <w:r w:rsidR="00AE09FA" w:rsidRPr="00B10D89">
        <w:rPr>
          <w:sz w:val="20"/>
          <w:lang w:val="en-US"/>
        </w:rPr>
        <w:t xml:space="preserve"> </w:t>
      </w:r>
      <w:r w:rsidRPr="00B10D89">
        <w:rPr>
          <w:i/>
          <w:iCs/>
          <w:sz w:val="20"/>
          <w:lang w:val="en-US"/>
        </w:rPr>
        <w:t>at the</w:t>
      </w:r>
      <w:r w:rsidR="00AE09FA" w:rsidRPr="00B10D89">
        <w:rPr>
          <w:sz w:val="20"/>
          <w:lang w:val="en-US"/>
        </w:rPr>
        <w:t xml:space="preserve"> </w:t>
      </w:r>
      <w:r w:rsidR="00AE09FA" w:rsidRPr="00B10D89">
        <w:rPr>
          <w:i/>
          <w:iCs/>
          <w:sz w:val="20"/>
          <w:lang w:val="en-US"/>
        </w:rPr>
        <w:t>Université Paris 1 Panthéon-Sorbonne</w:t>
      </w:r>
      <w:r w:rsidR="00AE09FA" w:rsidRPr="00B10D89">
        <w:rPr>
          <w:sz w:val="20"/>
          <w:lang w:val="en-US"/>
        </w:rPr>
        <w:t xml:space="preserve"> [</w:t>
      </w:r>
      <w:r w:rsidR="00AE09FA" w:rsidRPr="00B10D89">
        <w:rPr>
          <w:sz w:val="20"/>
          <w:highlight w:val="yellow"/>
          <w:lang w:val="en-US"/>
        </w:rPr>
        <w:t>OU NOM DU PARTENAIRE LE CAS ECHEANT]</w:t>
      </w:r>
      <w:r w:rsidR="00AE09FA" w:rsidRPr="00B10D89">
        <w:rPr>
          <w:sz w:val="20"/>
          <w:lang w:val="en-US"/>
        </w:rPr>
        <w:t xml:space="preserve"> </w:t>
      </w:r>
      <w:r w:rsidRPr="00B10D89">
        <w:rPr>
          <w:i/>
          <w:iCs/>
          <w:sz w:val="20"/>
          <w:lang w:val="en-US"/>
        </w:rPr>
        <w:t xml:space="preserve">where </w:t>
      </w:r>
      <w:r w:rsidR="002E6404" w:rsidRPr="00B10D89">
        <w:rPr>
          <w:i/>
          <w:iCs/>
          <w:sz w:val="20"/>
          <w:lang w:val="en-US"/>
        </w:rPr>
        <w:t>he first</w:t>
      </w:r>
      <w:r w:rsidRPr="00B10D89">
        <w:rPr>
          <w:i/>
          <w:iCs/>
          <w:sz w:val="20"/>
          <w:lang w:val="en-US"/>
        </w:rPr>
        <w:t xml:space="preserve"> registered. </w:t>
      </w:r>
      <w:r w:rsidRPr="002E6404">
        <w:rPr>
          <w:i/>
          <w:iCs/>
          <w:sz w:val="20"/>
          <w:lang w:val="en-US"/>
        </w:rPr>
        <w:t>This subject will be transmitted by the doctoral candidate for registration with the partner institution and will therefore benefit from protection in accordance with each national regulation.</w:t>
      </w:r>
    </w:p>
    <w:p w14:paraId="6BE13DA3" w14:textId="3B067FF0" w:rsidR="0025430E" w:rsidRPr="002E6404" w:rsidRDefault="0025430E" w:rsidP="00566113">
      <w:pPr>
        <w:widowControl w:val="0"/>
        <w:autoSpaceDE w:val="0"/>
        <w:autoSpaceDN w:val="0"/>
        <w:adjustRightInd w:val="0"/>
        <w:ind w:right="-233"/>
        <w:jc w:val="both"/>
        <w:rPr>
          <w:b/>
          <w:sz w:val="20"/>
          <w:lang w:val="en-US"/>
        </w:rPr>
      </w:pPr>
    </w:p>
    <w:p w14:paraId="0366FF6B" w14:textId="77777777" w:rsidR="0025430E" w:rsidRPr="002E6404" w:rsidRDefault="0025430E" w:rsidP="00566113">
      <w:pPr>
        <w:widowControl w:val="0"/>
        <w:autoSpaceDE w:val="0"/>
        <w:autoSpaceDN w:val="0"/>
        <w:adjustRightInd w:val="0"/>
        <w:ind w:right="-233"/>
        <w:jc w:val="both"/>
        <w:rPr>
          <w:b/>
          <w:sz w:val="20"/>
          <w:lang w:val="en-GB"/>
        </w:rPr>
      </w:pPr>
    </w:p>
    <w:p w14:paraId="6AE93C6D" w14:textId="77777777" w:rsidR="00566113" w:rsidRPr="002E6404" w:rsidRDefault="00566113" w:rsidP="00566113">
      <w:pPr>
        <w:widowControl w:val="0"/>
        <w:autoSpaceDE w:val="0"/>
        <w:autoSpaceDN w:val="0"/>
        <w:adjustRightInd w:val="0"/>
        <w:ind w:right="-233"/>
        <w:jc w:val="both"/>
        <w:rPr>
          <w:sz w:val="20"/>
        </w:rPr>
      </w:pPr>
      <w:r w:rsidRPr="002E6404">
        <w:rPr>
          <w:b/>
          <w:sz w:val="20"/>
        </w:rPr>
        <w:t xml:space="preserve">ARTICLE 3 – </w:t>
      </w:r>
      <w:r w:rsidRPr="002E6404">
        <w:rPr>
          <w:sz w:val="20"/>
        </w:rPr>
        <w:t>La durée de préparation de la thèse est normalement de trois ans. Cette durée peut être prolongée sur avis motivé des directeurs de thèse et des directeurs d'école doctorale.</w:t>
      </w:r>
    </w:p>
    <w:p w14:paraId="01035A3A" w14:textId="4BDABFAE" w:rsidR="00566113" w:rsidRPr="002E6404" w:rsidRDefault="00566113" w:rsidP="00566113">
      <w:pPr>
        <w:widowControl w:val="0"/>
        <w:autoSpaceDE w:val="0"/>
        <w:autoSpaceDN w:val="0"/>
        <w:adjustRightInd w:val="0"/>
        <w:ind w:right="-233"/>
        <w:jc w:val="both"/>
        <w:rPr>
          <w:b/>
          <w:sz w:val="20"/>
        </w:rPr>
      </w:pPr>
    </w:p>
    <w:p w14:paraId="63CF40D0" w14:textId="77777777" w:rsidR="0025430E" w:rsidRPr="002E6404" w:rsidRDefault="0025430E" w:rsidP="0025430E">
      <w:pPr>
        <w:jc w:val="both"/>
        <w:rPr>
          <w:i/>
          <w:iCs/>
          <w:sz w:val="20"/>
          <w:lang w:val="en-US"/>
        </w:rPr>
      </w:pPr>
      <w:r w:rsidRPr="002E6404">
        <w:rPr>
          <w:b/>
          <w:bCs/>
          <w:i/>
          <w:iCs/>
          <w:sz w:val="20"/>
          <w:lang w:val="en-US"/>
        </w:rPr>
        <w:t>ARTICLE 3</w:t>
      </w:r>
      <w:r w:rsidRPr="002E6404">
        <w:rPr>
          <w:i/>
          <w:iCs/>
          <w:sz w:val="20"/>
          <w:lang w:val="en-US"/>
        </w:rPr>
        <w:t xml:space="preserve"> - The duration of the preparation of the thesis is normally three years. This duration may be extended on the basis of a reasoned opinion from the thesis directors. The terms of the derogation must be compatible with the rules in force at the university of registration.</w:t>
      </w:r>
    </w:p>
    <w:p w14:paraId="21F84EEE" w14:textId="4DF8B655" w:rsidR="0025430E" w:rsidRPr="002E6404" w:rsidRDefault="0025430E" w:rsidP="00566113">
      <w:pPr>
        <w:widowControl w:val="0"/>
        <w:autoSpaceDE w:val="0"/>
        <w:autoSpaceDN w:val="0"/>
        <w:adjustRightInd w:val="0"/>
        <w:ind w:right="-233"/>
        <w:jc w:val="both"/>
        <w:rPr>
          <w:b/>
          <w:sz w:val="20"/>
          <w:lang w:val="en-US"/>
        </w:rPr>
      </w:pPr>
    </w:p>
    <w:p w14:paraId="5977CBB8" w14:textId="77777777" w:rsidR="0025430E" w:rsidRPr="002E6404" w:rsidRDefault="0025430E" w:rsidP="00566113">
      <w:pPr>
        <w:widowControl w:val="0"/>
        <w:autoSpaceDE w:val="0"/>
        <w:autoSpaceDN w:val="0"/>
        <w:adjustRightInd w:val="0"/>
        <w:ind w:right="-233"/>
        <w:jc w:val="both"/>
        <w:rPr>
          <w:b/>
          <w:sz w:val="20"/>
          <w:lang w:val="en-GB"/>
        </w:rPr>
      </w:pPr>
    </w:p>
    <w:p w14:paraId="78A916B1" w14:textId="77777777" w:rsidR="00566113" w:rsidRPr="002E6404" w:rsidRDefault="00566113" w:rsidP="00566113">
      <w:pPr>
        <w:widowControl w:val="0"/>
        <w:autoSpaceDE w:val="0"/>
        <w:autoSpaceDN w:val="0"/>
        <w:adjustRightInd w:val="0"/>
        <w:ind w:right="-233"/>
        <w:jc w:val="both"/>
        <w:rPr>
          <w:sz w:val="20"/>
        </w:rPr>
      </w:pPr>
      <w:r w:rsidRPr="002E6404">
        <w:rPr>
          <w:b/>
          <w:sz w:val="20"/>
        </w:rPr>
        <w:t xml:space="preserve">ARTICLE 4 – </w:t>
      </w:r>
      <w:r w:rsidRPr="002E6404">
        <w:rPr>
          <w:sz w:val="20"/>
        </w:rPr>
        <w:t>La préparation de la thèse s’effectue par périodes alternatives dans chacun des deux établissements partenaires. Cette durée est répartie par l’étudiant en fonction des exigences scientifiques et des conditions de préparation de la thèse avec l’accord de ses directeurs de thèse. La durée minimale de préparation effectuée dans un établissement ne peut normalement être inférieure à un semestre.</w:t>
      </w:r>
    </w:p>
    <w:p w14:paraId="09D88A47" w14:textId="77777777" w:rsidR="00566113" w:rsidRPr="002E6404" w:rsidRDefault="00566113" w:rsidP="00566113">
      <w:pPr>
        <w:widowControl w:val="0"/>
        <w:autoSpaceDE w:val="0"/>
        <w:autoSpaceDN w:val="0"/>
        <w:adjustRightInd w:val="0"/>
        <w:ind w:right="-233"/>
        <w:jc w:val="both"/>
        <w:rPr>
          <w:color w:val="000000"/>
          <w:sz w:val="20"/>
        </w:rPr>
      </w:pPr>
    </w:p>
    <w:p w14:paraId="533D7C1D" w14:textId="77777777" w:rsidR="00566113" w:rsidRPr="002E6404" w:rsidRDefault="00566113" w:rsidP="00566113">
      <w:pPr>
        <w:widowControl w:val="0"/>
        <w:autoSpaceDE w:val="0"/>
        <w:autoSpaceDN w:val="0"/>
        <w:adjustRightInd w:val="0"/>
        <w:ind w:right="-233"/>
        <w:jc w:val="both"/>
        <w:rPr>
          <w:color w:val="000000"/>
          <w:sz w:val="20"/>
        </w:rPr>
      </w:pPr>
      <w:r w:rsidRPr="002E6404">
        <w:rPr>
          <w:color w:val="000000"/>
          <w:sz w:val="20"/>
        </w:rPr>
        <w:t xml:space="preserve">Périodes prévisionnelles de séjour dans les deux </w:t>
      </w:r>
      <w:r w:rsidRPr="002E6404">
        <w:rPr>
          <w:color w:val="000000"/>
          <w:sz w:val="20"/>
          <w:lang w:eastAsia="ja-JP"/>
        </w:rPr>
        <w:t>é</w:t>
      </w:r>
      <w:r w:rsidRPr="002E6404">
        <w:rPr>
          <w:rFonts w:hint="eastAsia"/>
          <w:color w:val="000000"/>
          <w:sz w:val="20"/>
          <w:lang w:eastAsia="ja-JP"/>
        </w:rPr>
        <w:t>t</w:t>
      </w:r>
      <w:r w:rsidRPr="002E6404">
        <w:rPr>
          <w:color w:val="000000"/>
          <w:sz w:val="20"/>
        </w:rPr>
        <w:t>ablissements :</w:t>
      </w:r>
    </w:p>
    <w:p w14:paraId="78CF58D2" w14:textId="77777777" w:rsidR="00566113" w:rsidRPr="002E6404" w:rsidRDefault="00566113" w:rsidP="00566113">
      <w:pPr>
        <w:widowControl w:val="0"/>
        <w:autoSpaceDE w:val="0"/>
        <w:autoSpaceDN w:val="0"/>
        <w:adjustRightInd w:val="0"/>
        <w:ind w:right="-233"/>
        <w:jc w:val="both"/>
        <w:rPr>
          <w:color w:val="000000"/>
          <w:sz w:val="20"/>
        </w:rPr>
      </w:pPr>
    </w:p>
    <w:tbl>
      <w:tblPr>
        <w:tblW w:w="97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1"/>
        <w:gridCol w:w="3267"/>
        <w:gridCol w:w="3267"/>
      </w:tblGrid>
      <w:tr w:rsidR="00AE09FA" w14:paraId="7C1E6552" w14:textId="77777777" w:rsidTr="00D67269">
        <w:trPr>
          <w:trHeight w:hRule="exact" w:val="1020"/>
        </w:trPr>
        <w:tc>
          <w:tcPr>
            <w:tcW w:w="3211" w:type="dxa"/>
            <w:shd w:val="clear" w:color="auto" w:fill="auto"/>
          </w:tcPr>
          <w:p w14:paraId="16FB1286" w14:textId="77777777" w:rsidR="00AE09FA" w:rsidRPr="009E6A34" w:rsidRDefault="00AE09FA" w:rsidP="00D67269">
            <w:pPr>
              <w:rPr>
                <w:b/>
              </w:rPr>
            </w:pPr>
            <w:r w:rsidRPr="009E6A34">
              <w:rPr>
                <w:b/>
              </w:rPr>
              <w:t>Session et année</w:t>
            </w:r>
          </w:p>
        </w:tc>
        <w:tc>
          <w:tcPr>
            <w:tcW w:w="3267" w:type="dxa"/>
            <w:shd w:val="clear" w:color="auto" w:fill="auto"/>
          </w:tcPr>
          <w:p w14:paraId="39026B7B" w14:textId="7375106E" w:rsidR="00AE09FA" w:rsidRPr="009E6A34" w:rsidRDefault="00AE09FA" w:rsidP="00D67269">
            <w:pPr>
              <w:rPr>
                <w:b/>
                <w:lang w:val="fr-CA"/>
              </w:rPr>
            </w:pPr>
            <w:r w:rsidRPr="00AE09FA">
              <w:rPr>
                <w:b/>
                <w:highlight w:val="yellow"/>
                <w:lang w:val="fr-CA"/>
              </w:rPr>
              <w:t>NOM DU PARTENAIRE</w:t>
            </w:r>
          </w:p>
        </w:tc>
        <w:tc>
          <w:tcPr>
            <w:tcW w:w="3267" w:type="dxa"/>
            <w:shd w:val="clear" w:color="auto" w:fill="auto"/>
          </w:tcPr>
          <w:p w14:paraId="2CE22E7E" w14:textId="77777777" w:rsidR="00AE09FA" w:rsidRDefault="00AE09FA" w:rsidP="00D67269">
            <w:pPr>
              <w:rPr>
                <w:b/>
                <w:lang w:val="fr-CA"/>
              </w:rPr>
            </w:pPr>
            <w:r w:rsidRPr="009E6A34">
              <w:rPr>
                <w:b/>
                <w:lang w:val="fr-CA"/>
              </w:rPr>
              <w:t xml:space="preserve">Université Paris 1 </w:t>
            </w:r>
            <w:proofErr w:type="spellStart"/>
            <w:r w:rsidRPr="009E6A34">
              <w:rPr>
                <w:b/>
                <w:lang w:val="fr-CA"/>
              </w:rPr>
              <w:t>Panthéon-Sorbonne</w:t>
            </w:r>
            <w:proofErr w:type="spellEnd"/>
          </w:p>
        </w:tc>
      </w:tr>
      <w:tr w:rsidR="00AE09FA" w14:paraId="0C88164B" w14:textId="77777777" w:rsidTr="00D67269">
        <w:trPr>
          <w:trHeight w:hRule="exact" w:val="567"/>
        </w:trPr>
        <w:tc>
          <w:tcPr>
            <w:tcW w:w="3211" w:type="dxa"/>
            <w:shd w:val="clear" w:color="auto" w:fill="auto"/>
          </w:tcPr>
          <w:p w14:paraId="3521FAEB" w14:textId="77777777" w:rsidR="00AE09FA" w:rsidRDefault="00AE09FA" w:rsidP="00D67269">
            <w:pPr>
              <w:rPr>
                <w:i/>
              </w:rPr>
            </w:pPr>
            <w:r>
              <w:rPr>
                <w:rFonts w:ascii="Calibri" w:hAnsi="Calibri" w:cs="Calibri"/>
                <w:i/>
                <w:sz w:val="22"/>
              </w:rPr>
              <w:t>Automne 202</w:t>
            </w:r>
            <w:r>
              <w:rPr>
                <w:rFonts w:ascii="Calibri" w:hAnsi="Calibri" w:cs="Calibri"/>
                <w:i/>
                <w:sz w:val="22"/>
                <w:highlight w:val="green"/>
              </w:rPr>
              <w:t>X</w:t>
            </w:r>
          </w:p>
        </w:tc>
        <w:tc>
          <w:tcPr>
            <w:tcW w:w="3267" w:type="dxa"/>
            <w:shd w:val="clear" w:color="auto" w:fill="auto"/>
          </w:tcPr>
          <w:p w14:paraId="73A3D439" w14:textId="77777777" w:rsidR="00AE09FA" w:rsidRDefault="00AE09FA" w:rsidP="00D67269">
            <w:pPr>
              <w:jc w:val="center"/>
              <w:rPr>
                <w:i/>
              </w:rPr>
            </w:pPr>
          </w:p>
        </w:tc>
        <w:tc>
          <w:tcPr>
            <w:tcW w:w="3267" w:type="dxa"/>
            <w:shd w:val="clear" w:color="auto" w:fill="auto"/>
          </w:tcPr>
          <w:p w14:paraId="6F117A27" w14:textId="77777777" w:rsidR="00AE09FA" w:rsidRDefault="00AE09FA" w:rsidP="00D67269">
            <w:pPr>
              <w:rPr>
                <w:i/>
              </w:rPr>
            </w:pPr>
          </w:p>
        </w:tc>
      </w:tr>
      <w:tr w:rsidR="00AE09FA" w14:paraId="1AD5F892" w14:textId="77777777" w:rsidTr="00D67269">
        <w:trPr>
          <w:trHeight w:hRule="exact" w:val="432"/>
        </w:trPr>
        <w:tc>
          <w:tcPr>
            <w:tcW w:w="3211" w:type="dxa"/>
            <w:shd w:val="clear" w:color="auto" w:fill="auto"/>
          </w:tcPr>
          <w:p w14:paraId="5BCBF2EB" w14:textId="77777777" w:rsidR="00AE09FA" w:rsidRDefault="00AE09FA" w:rsidP="00D67269">
            <w:pPr>
              <w:rPr>
                <w:i/>
              </w:rPr>
            </w:pPr>
            <w:r>
              <w:rPr>
                <w:rFonts w:ascii="Calibri" w:hAnsi="Calibri" w:cs="Calibri"/>
                <w:i/>
                <w:sz w:val="22"/>
              </w:rPr>
              <w:t>Hiver 202</w:t>
            </w:r>
            <w:r>
              <w:rPr>
                <w:rFonts w:ascii="Calibri" w:hAnsi="Calibri" w:cs="Calibri"/>
                <w:i/>
                <w:sz w:val="22"/>
                <w:highlight w:val="green"/>
              </w:rPr>
              <w:t>X</w:t>
            </w:r>
          </w:p>
        </w:tc>
        <w:tc>
          <w:tcPr>
            <w:tcW w:w="3267" w:type="dxa"/>
            <w:shd w:val="clear" w:color="auto" w:fill="auto"/>
          </w:tcPr>
          <w:p w14:paraId="3A32F9A3" w14:textId="77777777" w:rsidR="00AE09FA" w:rsidRDefault="00AE09FA" w:rsidP="00D67269">
            <w:pPr>
              <w:jc w:val="center"/>
              <w:rPr>
                <w:i/>
              </w:rPr>
            </w:pPr>
          </w:p>
        </w:tc>
        <w:tc>
          <w:tcPr>
            <w:tcW w:w="3267" w:type="dxa"/>
            <w:shd w:val="clear" w:color="auto" w:fill="auto"/>
          </w:tcPr>
          <w:p w14:paraId="509FBB01" w14:textId="77777777" w:rsidR="00AE09FA" w:rsidRDefault="00AE09FA" w:rsidP="00D67269">
            <w:pPr>
              <w:rPr>
                <w:i/>
              </w:rPr>
            </w:pPr>
          </w:p>
        </w:tc>
      </w:tr>
      <w:tr w:rsidR="00AE09FA" w14:paraId="3943AD47" w14:textId="77777777" w:rsidTr="00D67269">
        <w:trPr>
          <w:trHeight w:hRule="exact" w:val="432"/>
        </w:trPr>
        <w:tc>
          <w:tcPr>
            <w:tcW w:w="3211" w:type="dxa"/>
            <w:shd w:val="clear" w:color="auto" w:fill="auto"/>
          </w:tcPr>
          <w:p w14:paraId="1DADBF66" w14:textId="77777777" w:rsidR="00AE09FA" w:rsidRDefault="00AE09FA" w:rsidP="00D67269">
            <w:pPr>
              <w:rPr>
                <w:rFonts w:ascii="Calibri" w:hAnsi="Calibri" w:cs="Calibri"/>
                <w:i/>
                <w:sz w:val="22"/>
              </w:rPr>
            </w:pPr>
            <w:r>
              <w:rPr>
                <w:rFonts w:ascii="Calibri" w:hAnsi="Calibri" w:cs="Calibri"/>
                <w:i/>
                <w:sz w:val="22"/>
              </w:rPr>
              <w:t>Printemps 202</w:t>
            </w:r>
            <w:r>
              <w:rPr>
                <w:rFonts w:ascii="Calibri" w:hAnsi="Calibri" w:cs="Calibri"/>
                <w:i/>
                <w:sz w:val="22"/>
                <w:highlight w:val="green"/>
              </w:rPr>
              <w:t>X</w:t>
            </w:r>
          </w:p>
        </w:tc>
        <w:tc>
          <w:tcPr>
            <w:tcW w:w="3267" w:type="dxa"/>
            <w:shd w:val="clear" w:color="auto" w:fill="auto"/>
          </w:tcPr>
          <w:p w14:paraId="2D947509" w14:textId="77777777" w:rsidR="00AE09FA" w:rsidRDefault="00AE09FA" w:rsidP="00D67269">
            <w:pPr>
              <w:jc w:val="center"/>
              <w:rPr>
                <w:i/>
              </w:rPr>
            </w:pPr>
          </w:p>
        </w:tc>
        <w:tc>
          <w:tcPr>
            <w:tcW w:w="3267" w:type="dxa"/>
            <w:shd w:val="clear" w:color="auto" w:fill="auto"/>
          </w:tcPr>
          <w:p w14:paraId="335AB0F6" w14:textId="77777777" w:rsidR="00AE09FA" w:rsidRDefault="00AE09FA" w:rsidP="00D67269">
            <w:pPr>
              <w:rPr>
                <w:i/>
              </w:rPr>
            </w:pPr>
          </w:p>
        </w:tc>
      </w:tr>
      <w:tr w:rsidR="00AE09FA" w14:paraId="2AE008AD" w14:textId="77777777" w:rsidTr="00D67269">
        <w:trPr>
          <w:trHeight w:hRule="exact" w:val="411"/>
        </w:trPr>
        <w:tc>
          <w:tcPr>
            <w:tcW w:w="3211" w:type="dxa"/>
            <w:shd w:val="clear" w:color="auto" w:fill="auto"/>
          </w:tcPr>
          <w:p w14:paraId="745B4373" w14:textId="77777777" w:rsidR="00AE09FA" w:rsidRDefault="00AE09FA" w:rsidP="00D67269">
            <w:pPr>
              <w:rPr>
                <w:i/>
              </w:rPr>
            </w:pPr>
            <w:proofErr w:type="spellStart"/>
            <w:r>
              <w:rPr>
                <w:rFonts w:ascii="Calibri" w:hAnsi="Calibri" w:cs="Calibri"/>
                <w:i/>
                <w:sz w:val="22"/>
              </w:rPr>
              <w:t>Eté</w:t>
            </w:r>
            <w:proofErr w:type="spellEnd"/>
            <w:r>
              <w:rPr>
                <w:rFonts w:ascii="Calibri" w:hAnsi="Calibri" w:cs="Calibri"/>
                <w:i/>
                <w:sz w:val="22"/>
              </w:rPr>
              <w:t xml:space="preserve"> 202</w:t>
            </w:r>
            <w:r>
              <w:rPr>
                <w:rFonts w:ascii="Calibri" w:hAnsi="Calibri" w:cs="Calibri"/>
                <w:i/>
                <w:sz w:val="22"/>
                <w:highlight w:val="green"/>
              </w:rPr>
              <w:t>X</w:t>
            </w:r>
          </w:p>
        </w:tc>
        <w:tc>
          <w:tcPr>
            <w:tcW w:w="3267" w:type="dxa"/>
            <w:shd w:val="clear" w:color="auto" w:fill="auto"/>
          </w:tcPr>
          <w:p w14:paraId="6C3777A1" w14:textId="77777777" w:rsidR="00AE09FA" w:rsidRDefault="00AE09FA" w:rsidP="00D67269">
            <w:pPr>
              <w:rPr>
                <w:i/>
              </w:rPr>
            </w:pPr>
          </w:p>
        </w:tc>
        <w:tc>
          <w:tcPr>
            <w:tcW w:w="3267" w:type="dxa"/>
            <w:shd w:val="clear" w:color="auto" w:fill="auto"/>
          </w:tcPr>
          <w:p w14:paraId="26F54836" w14:textId="77777777" w:rsidR="00AE09FA" w:rsidRDefault="00AE09FA" w:rsidP="00D67269">
            <w:pPr>
              <w:rPr>
                <w:i/>
              </w:rPr>
            </w:pPr>
          </w:p>
        </w:tc>
      </w:tr>
      <w:tr w:rsidR="00AE09FA" w14:paraId="5FED976E" w14:textId="77777777" w:rsidTr="00D67269">
        <w:trPr>
          <w:trHeight w:hRule="exact" w:val="431"/>
        </w:trPr>
        <w:tc>
          <w:tcPr>
            <w:tcW w:w="3211" w:type="dxa"/>
            <w:shd w:val="clear" w:color="auto" w:fill="auto"/>
          </w:tcPr>
          <w:p w14:paraId="6FB98C24" w14:textId="77777777" w:rsidR="00AE09FA" w:rsidRDefault="00AE09FA" w:rsidP="00D67269">
            <w:pPr>
              <w:rPr>
                <w:i/>
              </w:rPr>
            </w:pPr>
            <w:r>
              <w:rPr>
                <w:rFonts w:ascii="Calibri" w:hAnsi="Calibri" w:cs="Calibri"/>
                <w:i/>
                <w:sz w:val="22"/>
              </w:rPr>
              <w:t>Automne 202</w:t>
            </w:r>
            <w:r>
              <w:rPr>
                <w:rFonts w:ascii="Calibri" w:hAnsi="Calibri" w:cs="Calibri"/>
                <w:i/>
                <w:sz w:val="22"/>
                <w:highlight w:val="green"/>
              </w:rPr>
              <w:t>X</w:t>
            </w:r>
          </w:p>
        </w:tc>
        <w:tc>
          <w:tcPr>
            <w:tcW w:w="3267" w:type="dxa"/>
            <w:shd w:val="clear" w:color="auto" w:fill="auto"/>
          </w:tcPr>
          <w:p w14:paraId="3C42433B" w14:textId="77777777" w:rsidR="00AE09FA" w:rsidRDefault="00AE09FA" w:rsidP="00D67269">
            <w:pPr>
              <w:rPr>
                <w:i/>
              </w:rPr>
            </w:pPr>
          </w:p>
        </w:tc>
        <w:tc>
          <w:tcPr>
            <w:tcW w:w="3267" w:type="dxa"/>
            <w:shd w:val="clear" w:color="auto" w:fill="auto"/>
          </w:tcPr>
          <w:p w14:paraId="5519F58A" w14:textId="77777777" w:rsidR="00AE09FA" w:rsidRDefault="00AE09FA" w:rsidP="00D67269">
            <w:pPr>
              <w:rPr>
                <w:i/>
              </w:rPr>
            </w:pPr>
          </w:p>
        </w:tc>
      </w:tr>
      <w:tr w:rsidR="00AE09FA" w14:paraId="763FAF32" w14:textId="77777777" w:rsidTr="00D67269">
        <w:trPr>
          <w:trHeight w:hRule="exact" w:val="422"/>
        </w:trPr>
        <w:tc>
          <w:tcPr>
            <w:tcW w:w="3211" w:type="dxa"/>
            <w:shd w:val="clear" w:color="auto" w:fill="auto"/>
          </w:tcPr>
          <w:p w14:paraId="38D7512B" w14:textId="77777777" w:rsidR="00AE09FA" w:rsidRDefault="00AE09FA" w:rsidP="00D67269">
            <w:pPr>
              <w:rPr>
                <w:i/>
              </w:rPr>
            </w:pPr>
            <w:r>
              <w:rPr>
                <w:rFonts w:ascii="Calibri" w:hAnsi="Calibri" w:cs="Calibri"/>
                <w:i/>
                <w:sz w:val="22"/>
              </w:rPr>
              <w:t>Hiver 202</w:t>
            </w:r>
            <w:r>
              <w:rPr>
                <w:rFonts w:ascii="Calibri" w:hAnsi="Calibri" w:cs="Calibri"/>
                <w:i/>
                <w:sz w:val="22"/>
                <w:highlight w:val="green"/>
              </w:rPr>
              <w:t>X</w:t>
            </w:r>
          </w:p>
        </w:tc>
        <w:tc>
          <w:tcPr>
            <w:tcW w:w="3267" w:type="dxa"/>
            <w:shd w:val="clear" w:color="auto" w:fill="auto"/>
          </w:tcPr>
          <w:p w14:paraId="3751C247" w14:textId="77777777" w:rsidR="00AE09FA" w:rsidRDefault="00AE09FA" w:rsidP="00D67269">
            <w:pPr>
              <w:rPr>
                <w:i/>
              </w:rPr>
            </w:pPr>
          </w:p>
        </w:tc>
        <w:tc>
          <w:tcPr>
            <w:tcW w:w="3267" w:type="dxa"/>
            <w:shd w:val="clear" w:color="auto" w:fill="auto"/>
          </w:tcPr>
          <w:p w14:paraId="5696E799" w14:textId="77777777" w:rsidR="00AE09FA" w:rsidRDefault="00AE09FA" w:rsidP="00D67269">
            <w:pPr>
              <w:rPr>
                <w:i/>
              </w:rPr>
            </w:pPr>
          </w:p>
        </w:tc>
      </w:tr>
      <w:tr w:rsidR="00AE09FA" w14:paraId="3FE0A9E5" w14:textId="77777777" w:rsidTr="00D67269">
        <w:trPr>
          <w:trHeight w:hRule="exact" w:val="422"/>
        </w:trPr>
        <w:tc>
          <w:tcPr>
            <w:tcW w:w="3211" w:type="dxa"/>
            <w:shd w:val="clear" w:color="auto" w:fill="auto"/>
          </w:tcPr>
          <w:p w14:paraId="04311079" w14:textId="77777777" w:rsidR="00AE09FA" w:rsidRDefault="00AE09FA" w:rsidP="00D67269">
            <w:pPr>
              <w:rPr>
                <w:rFonts w:ascii="Calibri" w:hAnsi="Calibri" w:cs="Calibri"/>
                <w:i/>
                <w:sz w:val="22"/>
              </w:rPr>
            </w:pPr>
            <w:r>
              <w:rPr>
                <w:rFonts w:ascii="Calibri" w:hAnsi="Calibri" w:cs="Calibri"/>
                <w:i/>
                <w:sz w:val="22"/>
              </w:rPr>
              <w:t>Printemps 202</w:t>
            </w:r>
            <w:r>
              <w:rPr>
                <w:rFonts w:ascii="Calibri" w:hAnsi="Calibri" w:cs="Calibri"/>
                <w:i/>
                <w:sz w:val="22"/>
                <w:highlight w:val="green"/>
              </w:rPr>
              <w:t>X</w:t>
            </w:r>
          </w:p>
        </w:tc>
        <w:tc>
          <w:tcPr>
            <w:tcW w:w="3267" w:type="dxa"/>
            <w:shd w:val="clear" w:color="auto" w:fill="auto"/>
          </w:tcPr>
          <w:p w14:paraId="69519672" w14:textId="77777777" w:rsidR="00AE09FA" w:rsidRDefault="00AE09FA" w:rsidP="00D67269">
            <w:pPr>
              <w:rPr>
                <w:i/>
              </w:rPr>
            </w:pPr>
          </w:p>
        </w:tc>
        <w:tc>
          <w:tcPr>
            <w:tcW w:w="3267" w:type="dxa"/>
            <w:shd w:val="clear" w:color="auto" w:fill="auto"/>
          </w:tcPr>
          <w:p w14:paraId="7A057EDC" w14:textId="77777777" w:rsidR="00AE09FA" w:rsidRDefault="00AE09FA" w:rsidP="00D67269">
            <w:pPr>
              <w:rPr>
                <w:i/>
              </w:rPr>
            </w:pPr>
          </w:p>
        </w:tc>
      </w:tr>
      <w:tr w:rsidR="00AE09FA" w14:paraId="0CF79166" w14:textId="77777777" w:rsidTr="00D67269">
        <w:trPr>
          <w:trHeight w:hRule="exact" w:val="428"/>
        </w:trPr>
        <w:tc>
          <w:tcPr>
            <w:tcW w:w="3211" w:type="dxa"/>
            <w:shd w:val="clear" w:color="auto" w:fill="auto"/>
          </w:tcPr>
          <w:p w14:paraId="28E2864B" w14:textId="77777777" w:rsidR="00AE09FA" w:rsidRDefault="00AE09FA" w:rsidP="00D67269">
            <w:pPr>
              <w:rPr>
                <w:i/>
              </w:rPr>
            </w:pPr>
            <w:proofErr w:type="spellStart"/>
            <w:r>
              <w:rPr>
                <w:rFonts w:ascii="Calibri" w:hAnsi="Calibri" w:cs="Calibri"/>
                <w:i/>
                <w:sz w:val="22"/>
              </w:rPr>
              <w:t>Eté</w:t>
            </w:r>
            <w:proofErr w:type="spellEnd"/>
            <w:r>
              <w:rPr>
                <w:rFonts w:ascii="Calibri" w:hAnsi="Calibri" w:cs="Calibri"/>
                <w:i/>
                <w:sz w:val="22"/>
              </w:rPr>
              <w:t xml:space="preserve"> 202</w:t>
            </w:r>
            <w:r>
              <w:rPr>
                <w:rFonts w:ascii="Calibri" w:hAnsi="Calibri" w:cs="Calibri"/>
                <w:i/>
                <w:sz w:val="22"/>
                <w:highlight w:val="green"/>
              </w:rPr>
              <w:t>X</w:t>
            </w:r>
          </w:p>
        </w:tc>
        <w:tc>
          <w:tcPr>
            <w:tcW w:w="3267" w:type="dxa"/>
            <w:shd w:val="clear" w:color="auto" w:fill="auto"/>
          </w:tcPr>
          <w:p w14:paraId="1546A565" w14:textId="77777777" w:rsidR="00AE09FA" w:rsidRDefault="00AE09FA" w:rsidP="00D67269">
            <w:pPr>
              <w:rPr>
                <w:i/>
              </w:rPr>
            </w:pPr>
          </w:p>
        </w:tc>
        <w:tc>
          <w:tcPr>
            <w:tcW w:w="3267" w:type="dxa"/>
            <w:shd w:val="clear" w:color="auto" w:fill="auto"/>
          </w:tcPr>
          <w:p w14:paraId="5243C55E" w14:textId="77777777" w:rsidR="00AE09FA" w:rsidRDefault="00AE09FA" w:rsidP="00D67269">
            <w:pPr>
              <w:rPr>
                <w:i/>
              </w:rPr>
            </w:pPr>
          </w:p>
        </w:tc>
      </w:tr>
      <w:tr w:rsidR="00AE09FA" w14:paraId="4D02A60F" w14:textId="77777777" w:rsidTr="00D67269">
        <w:trPr>
          <w:trHeight w:hRule="exact" w:val="421"/>
        </w:trPr>
        <w:tc>
          <w:tcPr>
            <w:tcW w:w="3211" w:type="dxa"/>
            <w:shd w:val="clear" w:color="auto" w:fill="auto"/>
          </w:tcPr>
          <w:p w14:paraId="1091BF43" w14:textId="77777777" w:rsidR="00AE09FA" w:rsidRDefault="00AE09FA" w:rsidP="00D67269">
            <w:pPr>
              <w:rPr>
                <w:i/>
              </w:rPr>
            </w:pPr>
            <w:r>
              <w:rPr>
                <w:rFonts w:ascii="Calibri" w:hAnsi="Calibri" w:cs="Calibri"/>
                <w:i/>
                <w:sz w:val="22"/>
              </w:rPr>
              <w:lastRenderedPageBreak/>
              <w:t>Automne 202</w:t>
            </w:r>
            <w:r>
              <w:rPr>
                <w:rFonts w:ascii="Calibri" w:hAnsi="Calibri" w:cs="Calibri"/>
                <w:i/>
                <w:sz w:val="22"/>
                <w:highlight w:val="green"/>
              </w:rPr>
              <w:t>X</w:t>
            </w:r>
          </w:p>
        </w:tc>
        <w:tc>
          <w:tcPr>
            <w:tcW w:w="3267" w:type="dxa"/>
            <w:shd w:val="clear" w:color="auto" w:fill="auto"/>
          </w:tcPr>
          <w:p w14:paraId="42633293" w14:textId="77777777" w:rsidR="00AE09FA" w:rsidRDefault="00AE09FA" w:rsidP="00D67269">
            <w:pPr>
              <w:rPr>
                <w:i/>
              </w:rPr>
            </w:pPr>
          </w:p>
        </w:tc>
        <w:tc>
          <w:tcPr>
            <w:tcW w:w="3267" w:type="dxa"/>
            <w:shd w:val="clear" w:color="auto" w:fill="auto"/>
          </w:tcPr>
          <w:p w14:paraId="729804F2" w14:textId="77777777" w:rsidR="00AE09FA" w:rsidRDefault="00AE09FA" w:rsidP="00D67269">
            <w:pPr>
              <w:rPr>
                <w:i/>
              </w:rPr>
            </w:pPr>
          </w:p>
        </w:tc>
      </w:tr>
      <w:tr w:rsidR="00AE09FA" w14:paraId="4394517C" w14:textId="77777777" w:rsidTr="00D67269">
        <w:trPr>
          <w:trHeight w:hRule="exact" w:val="427"/>
        </w:trPr>
        <w:tc>
          <w:tcPr>
            <w:tcW w:w="3211" w:type="dxa"/>
            <w:shd w:val="clear" w:color="auto" w:fill="auto"/>
          </w:tcPr>
          <w:p w14:paraId="79A967E2" w14:textId="77777777" w:rsidR="00AE09FA" w:rsidRDefault="00AE09FA" w:rsidP="00D67269">
            <w:pPr>
              <w:rPr>
                <w:i/>
              </w:rPr>
            </w:pPr>
            <w:r>
              <w:rPr>
                <w:rFonts w:ascii="Calibri" w:hAnsi="Calibri" w:cs="Calibri"/>
                <w:i/>
                <w:sz w:val="22"/>
              </w:rPr>
              <w:t>Hiver 202</w:t>
            </w:r>
            <w:r>
              <w:rPr>
                <w:rFonts w:ascii="Calibri" w:hAnsi="Calibri" w:cs="Calibri"/>
                <w:i/>
                <w:sz w:val="22"/>
                <w:highlight w:val="green"/>
              </w:rPr>
              <w:t>X</w:t>
            </w:r>
          </w:p>
        </w:tc>
        <w:tc>
          <w:tcPr>
            <w:tcW w:w="3267" w:type="dxa"/>
            <w:shd w:val="clear" w:color="auto" w:fill="auto"/>
          </w:tcPr>
          <w:p w14:paraId="73035284" w14:textId="77777777" w:rsidR="00AE09FA" w:rsidRDefault="00AE09FA" w:rsidP="00D67269">
            <w:pPr>
              <w:rPr>
                <w:i/>
              </w:rPr>
            </w:pPr>
          </w:p>
        </w:tc>
        <w:tc>
          <w:tcPr>
            <w:tcW w:w="3267" w:type="dxa"/>
            <w:shd w:val="clear" w:color="auto" w:fill="auto"/>
          </w:tcPr>
          <w:p w14:paraId="61819740" w14:textId="77777777" w:rsidR="00AE09FA" w:rsidRDefault="00AE09FA" w:rsidP="00D67269">
            <w:pPr>
              <w:rPr>
                <w:i/>
              </w:rPr>
            </w:pPr>
          </w:p>
        </w:tc>
      </w:tr>
      <w:tr w:rsidR="00AE09FA" w14:paraId="0AA0410C" w14:textId="77777777" w:rsidTr="00D67269">
        <w:trPr>
          <w:trHeight w:hRule="exact" w:val="427"/>
        </w:trPr>
        <w:tc>
          <w:tcPr>
            <w:tcW w:w="3211" w:type="dxa"/>
            <w:shd w:val="clear" w:color="auto" w:fill="auto"/>
          </w:tcPr>
          <w:p w14:paraId="2C06D6B8" w14:textId="77777777" w:rsidR="00AE09FA" w:rsidRDefault="00AE09FA" w:rsidP="00D67269">
            <w:pPr>
              <w:rPr>
                <w:rFonts w:ascii="Calibri" w:hAnsi="Calibri" w:cs="Calibri"/>
                <w:i/>
                <w:sz w:val="22"/>
              </w:rPr>
            </w:pPr>
            <w:r>
              <w:rPr>
                <w:rFonts w:ascii="Calibri" w:hAnsi="Calibri" w:cs="Calibri"/>
                <w:i/>
                <w:sz w:val="22"/>
              </w:rPr>
              <w:t>Printemps 202</w:t>
            </w:r>
            <w:r>
              <w:rPr>
                <w:rFonts w:ascii="Calibri" w:hAnsi="Calibri" w:cs="Calibri"/>
                <w:i/>
                <w:sz w:val="22"/>
                <w:highlight w:val="green"/>
              </w:rPr>
              <w:t>X</w:t>
            </w:r>
          </w:p>
        </w:tc>
        <w:tc>
          <w:tcPr>
            <w:tcW w:w="3267" w:type="dxa"/>
            <w:shd w:val="clear" w:color="auto" w:fill="auto"/>
          </w:tcPr>
          <w:p w14:paraId="1D680E10" w14:textId="77777777" w:rsidR="00AE09FA" w:rsidRDefault="00AE09FA" w:rsidP="00D67269">
            <w:pPr>
              <w:rPr>
                <w:i/>
              </w:rPr>
            </w:pPr>
          </w:p>
        </w:tc>
        <w:tc>
          <w:tcPr>
            <w:tcW w:w="3267" w:type="dxa"/>
            <w:shd w:val="clear" w:color="auto" w:fill="auto"/>
          </w:tcPr>
          <w:p w14:paraId="3BF03EA6" w14:textId="77777777" w:rsidR="00AE09FA" w:rsidRDefault="00AE09FA" w:rsidP="00D67269">
            <w:pPr>
              <w:rPr>
                <w:i/>
              </w:rPr>
            </w:pPr>
          </w:p>
        </w:tc>
      </w:tr>
      <w:tr w:rsidR="00AE09FA" w14:paraId="25A1A856" w14:textId="77777777" w:rsidTr="00D67269">
        <w:trPr>
          <w:trHeight w:hRule="exact" w:val="432"/>
        </w:trPr>
        <w:tc>
          <w:tcPr>
            <w:tcW w:w="3211" w:type="dxa"/>
            <w:shd w:val="clear" w:color="auto" w:fill="auto"/>
          </w:tcPr>
          <w:p w14:paraId="40EC1B90" w14:textId="77777777" w:rsidR="00AE09FA" w:rsidRDefault="00AE09FA" w:rsidP="00D67269">
            <w:pPr>
              <w:rPr>
                <w:i/>
              </w:rPr>
            </w:pPr>
            <w:proofErr w:type="spellStart"/>
            <w:r>
              <w:rPr>
                <w:rFonts w:ascii="Calibri" w:hAnsi="Calibri" w:cs="Calibri"/>
                <w:i/>
                <w:sz w:val="22"/>
              </w:rPr>
              <w:t>Eté</w:t>
            </w:r>
            <w:proofErr w:type="spellEnd"/>
            <w:r>
              <w:rPr>
                <w:rFonts w:ascii="Calibri" w:hAnsi="Calibri" w:cs="Calibri"/>
                <w:i/>
                <w:sz w:val="22"/>
              </w:rPr>
              <w:t xml:space="preserve"> 202</w:t>
            </w:r>
            <w:r>
              <w:rPr>
                <w:rFonts w:ascii="Calibri" w:hAnsi="Calibri" w:cs="Calibri"/>
                <w:i/>
                <w:sz w:val="22"/>
                <w:highlight w:val="green"/>
              </w:rPr>
              <w:t>X</w:t>
            </w:r>
          </w:p>
        </w:tc>
        <w:tc>
          <w:tcPr>
            <w:tcW w:w="3267" w:type="dxa"/>
            <w:shd w:val="clear" w:color="auto" w:fill="auto"/>
          </w:tcPr>
          <w:p w14:paraId="3CEA319D" w14:textId="77777777" w:rsidR="00AE09FA" w:rsidRDefault="00AE09FA" w:rsidP="00D67269">
            <w:pPr>
              <w:rPr>
                <w:i/>
              </w:rPr>
            </w:pPr>
          </w:p>
        </w:tc>
        <w:tc>
          <w:tcPr>
            <w:tcW w:w="3267" w:type="dxa"/>
            <w:shd w:val="clear" w:color="auto" w:fill="auto"/>
          </w:tcPr>
          <w:p w14:paraId="7F7E26C1" w14:textId="77777777" w:rsidR="00AE09FA" w:rsidRDefault="00AE09FA" w:rsidP="00D67269">
            <w:pPr>
              <w:rPr>
                <w:i/>
              </w:rPr>
            </w:pPr>
          </w:p>
        </w:tc>
      </w:tr>
    </w:tbl>
    <w:p w14:paraId="485003C8" w14:textId="7995587D" w:rsidR="00566113" w:rsidRPr="002E6404" w:rsidRDefault="00566113" w:rsidP="00566113">
      <w:pPr>
        <w:widowControl w:val="0"/>
        <w:autoSpaceDE w:val="0"/>
        <w:autoSpaceDN w:val="0"/>
        <w:adjustRightInd w:val="0"/>
        <w:ind w:right="-233"/>
        <w:jc w:val="both"/>
        <w:rPr>
          <w:b/>
          <w:sz w:val="20"/>
          <w:lang w:val="en-GB"/>
        </w:rPr>
      </w:pPr>
    </w:p>
    <w:p w14:paraId="7170B110" w14:textId="0B45A42F" w:rsidR="0025430E" w:rsidRPr="002E6404" w:rsidRDefault="0025430E" w:rsidP="00566113">
      <w:pPr>
        <w:widowControl w:val="0"/>
        <w:autoSpaceDE w:val="0"/>
        <w:autoSpaceDN w:val="0"/>
        <w:adjustRightInd w:val="0"/>
        <w:ind w:right="-233"/>
        <w:jc w:val="both"/>
        <w:rPr>
          <w:b/>
          <w:sz w:val="20"/>
          <w:lang w:val="en-GB"/>
        </w:rPr>
      </w:pPr>
    </w:p>
    <w:p w14:paraId="04A7CE2F" w14:textId="77777777" w:rsidR="0025430E" w:rsidRPr="002E6404" w:rsidRDefault="0025430E" w:rsidP="0025430E">
      <w:pPr>
        <w:rPr>
          <w:i/>
          <w:iCs/>
          <w:sz w:val="20"/>
          <w:lang w:val="en-US"/>
        </w:rPr>
      </w:pPr>
      <w:r w:rsidRPr="002E6404">
        <w:rPr>
          <w:b/>
          <w:bCs/>
          <w:i/>
          <w:iCs/>
          <w:sz w:val="20"/>
          <w:lang w:val="en-US"/>
        </w:rPr>
        <w:t xml:space="preserve">ARTICLE 4 - </w:t>
      </w:r>
      <w:r w:rsidRPr="002E6404">
        <w:rPr>
          <w:i/>
          <w:iCs/>
          <w:sz w:val="20"/>
          <w:lang w:val="en-US"/>
        </w:rPr>
        <w:t>The preparation of the thesis is carried out in alternating periods in each of the two partner institutions. This period is allocated by the student according to the scientific requirements and the conditions of preparation of the thesis with the agreement of his/her thesis supervisors. The minimum period of preparation carried out in one institution cannot normally be less than one semester.</w:t>
      </w:r>
    </w:p>
    <w:p w14:paraId="349D9779" w14:textId="77777777" w:rsidR="0025430E" w:rsidRPr="002E6404" w:rsidRDefault="0025430E" w:rsidP="0025430E">
      <w:pPr>
        <w:rPr>
          <w:i/>
          <w:iCs/>
          <w:sz w:val="20"/>
          <w:lang w:val="en-US"/>
        </w:rPr>
      </w:pPr>
    </w:p>
    <w:p w14:paraId="1CC8D1DA" w14:textId="77777777" w:rsidR="0025430E" w:rsidRPr="002E6404" w:rsidRDefault="0025430E" w:rsidP="0025430E">
      <w:pPr>
        <w:rPr>
          <w:i/>
          <w:iCs/>
          <w:sz w:val="20"/>
        </w:rPr>
      </w:pPr>
      <w:proofErr w:type="spellStart"/>
      <w:r w:rsidRPr="002E6404">
        <w:rPr>
          <w:i/>
          <w:iCs/>
          <w:sz w:val="20"/>
        </w:rPr>
        <w:t>Provisional</w:t>
      </w:r>
      <w:proofErr w:type="spellEnd"/>
      <w:r w:rsidRPr="002E6404">
        <w:rPr>
          <w:i/>
          <w:iCs/>
          <w:sz w:val="20"/>
        </w:rPr>
        <w:t xml:space="preserve"> </w:t>
      </w:r>
      <w:proofErr w:type="spellStart"/>
      <w:r w:rsidRPr="002E6404">
        <w:rPr>
          <w:i/>
          <w:iCs/>
          <w:sz w:val="20"/>
        </w:rPr>
        <w:t>timetable</w:t>
      </w:r>
      <w:proofErr w:type="spellEnd"/>
      <w:r w:rsidRPr="002E6404">
        <w:rPr>
          <w:i/>
          <w:iCs/>
          <w:sz w:val="20"/>
        </w:rPr>
        <w:t xml:space="preserve"> of </w:t>
      </w:r>
      <w:proofErr w:type="spellStart"/>
      <w:r w:rsidRPr="002E6404">
        <w:rPr>
          <w:i/>
          <w:iCs/>
          <w:sz w:val="20"/>
        </w:rPr>
        <w:t>stays</w:t>
      </w:r>
      <w:proofErr w:type="spellEnd"/>
      <w:r w:rsidRPr="002E6404">
        <w:rPr>
          <w:i/>
          <w:iCs/>
          <w:sz w:val="20"/>
        </w:rPr>
        <w:t xml:space="preserve"> :</w:t>
      </w:r>
    </w:p>
    <w:p w14:paraId="09B84BCF" w14:textId="353937A8" w:rsidR="0025430E" w:rsidRPr="002E6404" w:rsidRDefault="0025430E" w:rsidP="00566113">
      <w:pPr>
        <w:widowControl w:val="0"/>
        <w:autoSpaceDE w:val="0"/>
        <w:autoSpaceDN w:val="0"/>
        <w:adjustRightInd w:val="0"/>
        <w:ind w:right="-233"/>
        <w:jc w:val="both"/>
        <w:rPr>
          <w:b/>
          <w:sz w:val="20"/>
          <w:lang w:val="en-GB"/>
        </w:rPr>
      </w:pPr>
    </w:p>
    <w:tbl>
      <w:tblPr>
        <w:tblW w:w="97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1"/>
        <w:gridCol w:w="3267"/>
        <w:gridCol w:w="3267"/>
      </w:tblGrid>
      <w:tr w:rsidR="00AE09FA" w14:paraId="7B55F9FA" w14:textId="77777777" w:rsidTr="00D67269">
        <w:trPr>
          <w:trHeight w:hRule="exact" w:val="1020"/>
        </w:trPr>
        <w:tc>
          <w:tcPr>
            <w:tcW w:w="3211" w:type="dxa"/>
            <w:shd w:val="clear" w:color="auto" w:fill="auto"/>
          </w:tcPr>
          <w:p w14:paraId="6647645C" w14:textId="2191F33F" w:rsidR="00AE09FA" w:rsidRPr="009E6A34" w:rsidRDefault="00AE09FA" w:rsidP="00D67269">
            <w:pPr>
              <w:rPr>
                <w:b/>
              </w:rPr>
            </w:pPr>
            <w:r>
              <w:rPr>
                <w:b/>
              </w:rPr>
              <w:t xml:space="preserve">Session and </w:t>
            </w:r>
            <w:proofErr w:type="spellStart"/>
            <w:r>
              <w:rPr>
                <w:b/>
              </w:rPr>
              <w:t>years</w:t>
            </w:r>
            <w:proofErr w:type="spellEnd"/>
          </w:p>
        </w:tc>
        <w:tc>
          <w:tcPr>
            <w:tcW w:w="3267" w:type="dxa"/>
            <w:shd w:val="clear" w:color="auto" w:fill="auto"/>
          </w:tcPr>
          <w:p w14:paraId="5BE21A8D" w14:textId="77777777" w:rsidR="00AE09FA" w:rsidRPr="009E6A34" w:rsidRDefault="00AE09FA" w:rsidP="00D67269">
            <w:pPr>
              <w:rPr>
                <w:b/>
                <w:lang w:val="fr-CA"/>
              </w:rPr>
            </w:pPr>
            <w:r w:rsidRPr="00AE09FA">
              <w:rPr>
                <w:b/>
                <w:highlight w:val="yellow"/>
                <w:lang w:val="fr-CA"/>
              </w:rPr>
              <w:t>NOM DU PARTENAIRE</w:t>
            </w:r>
          </w:p>
        </w:tc>
        <w:tc>
          <w:tcPr>
            <w:tcW w:w="3267" w:type="dxa"/>
            <w:shd w:val="clear" w:color="auto" w:fill="auto"/>
          </w:tcPr>
          <w:p w14:paraId="0C217A1A" w14:textId="77777777" w:rsidR="00AE09FA" w:rsidRDefault="00AE09FA" w:rsidP="00D67269">
            <w:pPr>
              <w:rPr>
                <w:b/>
                <w:lang w:val="fr-CA"/>
              </w:rPr>
            </w:pPr>
            <w:r w:rsidRPr="009E6A34">
              <w:rPr>
                <w:b/>
                <w:lang w:val="fr-CA"/>
              </w:rPr>
              <w:t xml:space="preserve">Université Paris 1 </w:t>
            </w:r>
            <w:proofErr w:type="spellStart"/>
            <w:r w:rsidRPr="009E6A34">
              <w:rPr>
                <w:b/>
                <w:lang w:val="fr-CA"/>
              </w:rPr>
              <w:t>Panthéon-Sorbonne</w:t>
            </w:r>
            <w:proofErr w:type="spellEnd"/>
          </w:p>
        </w:tc>
      </w:tr>
      <w:tr w:rsidR="00AE09FA" w14:paraId="790D906D" w14:textId="77777777" w:rsidTr="00D67269">
        <w:trPr>
          <w:trHeight w:hRule="exact" w:val="567"/>
        </w:trPr>
        <w:tc>
          <w:tcPr>
            <w:tcW w:w="3211" w:type="dxa"/>
            <w:shd w:val="clear" w:color="auto" w:fill="auto"/>
          </w:tcPr>
          <w:p w14:paraId="2C63F76A" w14:textId="78E53683" w:rsidR="00AE09FA" w:rsidRDefault="00AE09FA" w:rsidP="00D67269">
            <w:pPr>
              <w:rPr>
                <w:i/>
              </w:rPr>
            </w:pPr>
            <w:proofErr w:type="spellStart"/>
            <w:r>
              <w:rPr>
                <w:rFonts w:ascii="Calibri" w:hAnsi="Calibri" w:cs="Calibri"/>
                <w:i/>
                <w:sz w:val="22"/>
              </w:rPr>
              <w:t>Fall</w:t>
            </w:r>
            <w:proofErr w:type="spellEnd"/>
            <w:r>
              <w:rPr>
                <w:rFonts w:ascii="Calibri" w:hAnsi="Calibri" w:cs="Calibri"/>
                <w:i/>
                <w:sz w:val="22"/>
              </w:rPr>
              <w:t xml:space="preserve"> 202</w:t>
            </w:r>
            <w:r>
              <w:rPr>
                <w:rFonts w:ascii="Calibri" w:hAnsi="Calibri" w:cs="Calibri"/>
                <w:i/>
                <w:sz w:val="22"/>
                <w:highlight w:val="green"/>
              </w:rPr>
              <w:t>X</w:t>
            </w:r>
          </w:p>
        </w:tc>
        <w:tc>
          <w:tcPr>
            <w:tcW w:w="3267" w:type="dxa"/>
            <w:shd w:val="clear" w:color="auto" w:fill="auto"/>
          </w:tcPr>
          <w:p w14:paraId="12176046" w14:textId="77777777" w:rsidR="00AE09FA" w:rsidRDefault="00AE09FA" w:rsidP="00D67269">
            <w:pPr>
              <w:jc w:val="center"/>
              <w:rPr>
                <w:i/>
              </w:rPr>
            </w:pPr>
          </w:p>
        </w:tc>
        <w:tc>
          <w:tcPr>
            <w:tcW w:w="3267" w:type="dxa"/>
            <w:shd w:val="clear" w:color="auto" w:fill="auto"/>
          </w:tcPr>
          <w:p w14:paraId="25D50AD7" w14:textId="77777777" w:rsidR="00AE09FA" w:rsidRDefault="00AE09FA" w:rsidP="00D67269">
            <w:pPr>
              <w:rPr>
                <w:i/>
              </w:rPr>
            </w:pPr>
          </w:p>
        </w:tc>
      </w:tr>
      <w:tr w:rsidR="00AE09FA" w14:paraId="595BD05D" w14:textId="77777777" w:rsidTr="00D67269">
        <w:trPr>
          <w:trHeight w:hRule="exact" w:val="432"/>
        </w:trPr>
        <w:tc>
          <w:tcPr>
            <w:tcW w:w="3211" w:type="dxa"/>
            <w:shd w:val="clear" w:color="auto" w:fill="auto"/>
          </w:tcPr>
          <w:p w14:paraId="186A99E4" w14:textId="28FB2154" w:rsidR="00AE09FA" w:rsidRDefault="00AE09FA" w:rsidP="00D67269">
            <w:pPr>
              <w:rPr>
                <w:i/>
              </w:rPr>
            </w:pPr>
            <w:r>
              <w:rPr>
                <w:rFonts w:ascii="Calibri" w:hAnsi="Calibri" w:cs="Calibri"/>
                <w:i/>
                <w:sz w:val="22"/>
              </w:rPr>
              <w:t>Winter 202</w:t>
            </w:r>
            <w:r>
              <w:rPr>
                <w:rFonts w:ascii="Calibri" w:hAnsi="Calibri" w:cs="Calibri"/>
                <w:i/>
                <w:sz w:val="22"/>
                <w:highlight w:val="green"/>
              </w:rPr>
              <w:t>X</w:t>
            </w:r>
          </w:p>
        </w:tc>
        <w:tc>
          <w:tcPr>
            <w:tcW w:w="3267" w:type="dxa"/>
            <w:shd w:val="clear" w:color="auto" w:fill="auto"/>
          </w:tcPr>
          <w:p w14:paraId="4C9E6FB5" w14:textId="77777777" w:rsidR="00AE09FA" w:rsidRDefault="00AE09FA" w:rsidP="00D67269">
            <w:pPr>
              <w:jc w:val="center"/>
              <w:rPr>
                <w:i/>
              </w:rPr>
            </w:pPr>
          </w:p>
        </w:tc>
        <w:tc>
          <w:tcPr>
            <w:tcW w:w="3267" w:type="dxa"/>
            <w:shd w:val="clear" w:color="auto" w:fill="auto"/>
          </w:tcPr>
          <w:p w14:paraId="75304F36" w14:textId="77777777" w:rsidR="00AE09FA" w:rsidRDefault="00AE09FA" w:rsidP="00D67269">
            <w:pPr>
              <w:rPr>
                <w:i/>
              </w:rPr>
            </w:pPr>
          </w:p>
        </w:tc>
      </w:tr>
      <w:tr w:rsidR="00AE09FA" w14:paraId="63E9F3A6" w14:textId="77777777" w:rsidTr="00D67269">
        <w:trPr>
          <w:trHeight w:hRule="exact" w:val="432"/>
        </w:trPr>
        <w:tc>
          <w:tcPr>
            <w:tcW w:w="3211" w:type="dxa"/>
            <w:shd w:val="clear" w:color="auto" w:fill="auto"/>
          </w:tcPr>
          <w:p w14:paraId="32556278" w14:textId="2A6E7E89" w:rsidR="00AE09FA" w:rsidRDefault="00AE09FA" w:rsidP="00D67269">
            <w:pPr>
              <w:rPr>
                <w:rFonts w:ascii="Calibri" w:hAnsi="Calibri" w:cs="Calibri"/>
                <w:i/>
                <w:sz w:val="22"/>
              </w:rPr>
            </w:pPr>
            <w:r>
              <w:rPr>
                <w:rFonts w:ascii="Calibri" w:hAnsi="Calibri" w:cs="Calibri"/>
                <w:i/>
                <w:sz w:val="22"/>
              </w:rPr>
              <w:t>Spring 202</w:t>
            </w:r>
            <w:r>
              <w:rPr>
                <w:rFonts w:ascii="Calibri" w:hAnsi="Calibri" w:cs="Calibri"/>
                <w:i/>
                <w:sz w:val="22"/>
                <w:highlight w:val="green"/>
              </w:rPr>
              <w:t>X</w:t>
            </w:r>
          </w:p>
        </w:tc>
        <w:tc>
          <w:tcPr>
            <w:tcW w:w="3267" w:type="dxa"/>
            <w:shd w:val="clear" w:color="auto" w:fill="auto"/>
          </w:tcPr>
          <w:p w14:paraId="10AF518A" w14:textId="77777777" w:rsidR="00AE09FA" w:rsidRDefault="00AE09FA" w:rsidP="00D67269">
            <w:pPr>
              <w:jc w:val="center"/>
              <w:rPr>
                <w:i/>
              </w:rPr>
            </w:pPr>
          </w:p>
        </w:tc>
        <w:tc>
          <w:tcPr>
            <w:tcW w:w="3267" w:type="dxa"/>
            <w:shd w:val="clear" w:color="auto" w:fill="auto"/>
          </w:tcPr>
          <w:p w14:paraId="30D7DA99" w14:textId="77777777" w:rsidR="00AE09FA" w:rsidRDefault="00AE09FA" w:rsidP="00D67269">
            <w:pPr>
              <w:rPr>
                <w:i/>
              </w:rPr>
            </w:pPr>
          </w:p>
        </w:tc>
      </w:tr>
      <w:tr w:rsidR="00AE09FA" w14:paraId="5AD29C75" w14:textId="77777777" w:rsidTr="00D67269">
        <w:trPr>
          <w:trHeight w:hRule="exact" w:val="411"/>
        </w:trPr>
        <w:tc>
          <w:tcPr>
            <w:tcW w:w="3211" w:type="dxa"/>
            <w:shd w:val="clear" w:color="auto" w:fill="auto"/>
          </w:tcPr>
          <w:p w14:paraId="21351FDE" w14:textId="71144A47" w:rsidR="00AE09FA" w:rsidRDefault="00AE09FA" w:rsidP="00D67269">
            <w:pPr>
              <w:rPr>
                <w:i/>
              </w:rPr>
            </w:pPr>
            <w:r>
              <w:rPr>
                <w:rFonts w:ascii="Calibri" w:hAnsi="Calibri" w:cs="Calibri"/>
                <w:i/>
                <w:sz w:val="22"/>
              </w:rPr>
              <w:t>Summer 202</w:t>
            </w:r>
            <w:r>
              <w:rPr>
                <w:rFonts w:ascii="Calibri" w:hAnsi="Calibri" w:cs="Calibri"/>
                <w:i/>
                <w:sz w:val="22"/>
                <w:highlight w:val="green"/>
              </w:rPr>
              <w:t>X</w:t>
            </w:r>
          </w:p>
        </w:tc>
        <w:tc>
          <w:tcPr>
            <w:tcW w:w="3267" w:type="dxa"/>
            <w:shd w:val="clear" w:color="auto" w:fill="auto"/>
          </w:tcPr>
          <w:p w14:paraId="0E144518" w14:textId="77777777" w:rsidR="00AE09FA" w:rsidRDefault="00AE09FA" w:rsidP="00D67269">
            <w:pPr>
              <w:rPr>
                <w:i/>
              </w:rPr>
            </w:pPr>
          </w:p>
        </w:tc>
        <w:tc>
          <w:tcPr>
            <w:tcW w:w="3267" w:type="dxa"/>
            <w:shd w:val="clear" w:color="auto" w:fill="auto"/>
          </w:tcPr>
          <w:p w14:paraId="3AAB5B19" w14:textId="77777777" w:rsidR="00AE09FA" w:rsidRDefault="00AE09FA" w:rsidP="00D67269">
            <w:pPr>
              <w:rPr>
                <w:i/>
              </w:rPr>
            </w:pPr>
          </w:p>
        </w:tc>
      </w:tr>
      <w:tr w:rsidR="00AE09FA" w14:paraId="253EA2EA" w14:textId="77777777" w:rsidTr="00D67269">
        <w:trPr>
          <w:trHeight w:hRule="exact" w:val="431"/>
        </w:trPr>
        <w:tc>
          <w:tcPr>
            <w:tcW w:w="3211" w:type="dxa"/>
            <w:shd w:val="clear" w:color="auto" w:fill="auto"/>
          </w:tcPr>
          <w:p w14:paraId="5CC90E31" w14:textId="4E0D425D" w:rsidR="00AE09FA" w:rsidRDefault="00AE09FA" w:rsidP="00D67269">
            <w:pPr>
              <w:rPr>
                <w:i/>
              </w:rPr>
            </w:pPr>
            <w:proofErr w:type="spellStart"/>
            <w:r>
              <w:rPr>
                <w:rFonts w:ascii="Calibri" w:hAnsi="Calibri" w:cs="Calibri"/>
                <w:i/>
                <w:sz w:val="22"/>
              </w:rPr>
              <w:t>Fall</w:t>
            </w:r>
            <w:proofErr w:type="spellEnd"/>
            <w:r>
              <w:rPr>
                <w:rFonts w:ascii="Calibri" w:hAnsi="Calibri" w:cs="Calibri"/>
                <w:i/>
                <w:sz w:val="22"/>
              </w:rPr>
              <w:t xml:space="preserve"> 202</w:t>
            </w:r>
            <w:r>
              <w:rPr>
                <w:rFonts w:ascii="Calibri" w:hAnsi="Calibri" w:cs="Calibri"/>
                <w:i/>
                <w:sz w:val="22"/>
                <w:highlight w:val="green"/>
              </w:rPr>
              <w:t>X</w:t>
            </w:r>
          </w:p>
        </w:tc>
        <w:tc>
          <w:tcPr>
            <w:tcW w:w="3267" w:type="dxa"/>
            <w:shd w:val="clear" w:color="auto" w:fill="auto"/>
          </w:tcPr>
          <w:p w14:paraId="283257E7" w14:textId="77777777" w:rsidR="00AE09FA" w:rsidRDefault="00AE09FA" w:rsidP="00D67269">
            <w:pPr>
              <w:rPr>
                <w:i/>
              </w:rPr>
            </w:pPr>
          </w:p>
        </w:tc>
        <w:tc>
          <w:tcPr>
            <w:tcW w:w="3267" w:type="dxa"/>
            <w:shd w:val="clear" w:color="auto" w:fill="auto"/>
          </w:tcPr>
          <w:p w14:paraId="2E62F430" w14:textId="77777777" w:rsidR="00AE09FA" w:rsidRDefault="00AE09FA" w:rsidP="00D67269">
            <w:pPr>
              <w:rPr>
                <w:i/>
              </w:rPr>
            </w:pPr>
          </w:p>
        </w:tc>
      </w:tr>
      <w:tr w:rsidR="00AE09FA" w14:paraId="2FBC28DB" w14:textId="77777777" w:rsidTr="00D67269">
        <w:trPr>
          <w:trHeight w:hRule="exact" w:val="422"/>
        </w:trPr>
        <w:tc>
          <w:tcPr>
            <w:tcW w:w="3211" w:type="dxa"/>
            <w:shd w:val="clear" w:color="auto" w:fill="auto"/>
          </w:tcPr>
          <w:p w14:paraId="6EFCBDCD" w14:textId="7191A9F9" w:rsidR="00AE09FA" w:rsidRDefault="00AE09FA" w:rsidP="00D67269">
            <w:pPr>
              <w:rPr>
                <w:i/>
              </w:rPr>
            </w:pPr>
            <w:r>
              <w:rPr>
                <w:rFonts w:ascii="Calibri" w:hAnsi="Calibri" w:cs="Calibri"/>
                <w:i/>
                <w:sz w:val="22"/>
              </w:rPr>
              <w:t>Winter 202</w:t>
            </w:r>
            <w:r>
              <w:rPr>
                <w:rFonts w:ascii="Calibri" w:hAnsi="Calibri" w:cs="Calibri"/>
                <w:i/>
                <w:sz w:val="22"/>
                <w:highlight w:val="green"/>
              </w:rPr>
              <w:t>X</w:t>
            </w:r>
          </w:p>
        </w:tc>
        <w:tc>
          <w:tcPr>
            <w:tcW w:w="3267" w:type="dxa"/>
            <w:shd w:val="clear" w:color="auto" w:fill="auto"/>
          </w:tcPr>
          <w:p w14:paraId="710A56A8" w14:textId="77777777" w:rsidR="00AE09FA" w:rsidRDefault="00AE09FA" w:rsidP="00D67269">
            <w:pPr>
              <w:rPr>
                <w:i/>
              </w:rPr>
            </w:pPr>
          </w:p>
        </w:tc>
        <w:tc>
          <w:tcPr>
            <w:tcW w:w="3267" w:type="dxa"/>
            <w:shd w:val="clear" w:color="auto" w:fill="auto"/>
          </w:tcPr>
          <w:p w14:paraId="34AB6E88" w14:textId="77777777" w:rsidR="00AE09FA" w:rsidRDefault="00AE09FA" w:rsidP="00D67269">
            <w:pPr>
              <w:rPr>
                <w:i/>
              </w:rPr>
            </w:pPr>
          </w:p>
        </w:tc>
      </w:tr>
      <w:tr w:rsidR="00AE09FA" w14:paraId="19CAA2CE" w14:textId="77777777" w:rsidTr="00D67269">
        <w:trPr>
          <w:trHeight w:hRule="exact" w:val="422"/>
        </w:trPr>
        <w:tc>
          <w:tcPr>
            <w:tcW w:w="3211" w:type="dxa"/>
            <w:shd w:val="clear" w:color="auto" w:fill="auto"/>
          </w:tcPr>
          <w:p w14:paraId="60781E0B" w14:textId="2E60F030" w:rsidR="00AE09FA" w:rsidRDefault="00AE09FA" w:rsidP="00D67269">
            <w:pPr>
              <w:rPr>
                <w:rFonts w:ascii="Calibri" w:hAnsi="Calibri" w:cs="Calibri"/>
                <w:i/>
                <w:sz w:val="22"/>
              </w:rPr>
            </w:pPr>
            <w:r>
              <w:rPr>
                <w:rFonts w:ascii="Calibri" w:hAnsi="Calibri" w:cs="Calibri"/>
                <w:i/>
                <w:sz w:val="22"/>
              </w:rPr>
              <w:t>Spring 202</w:t>
            </w:r>
            <w:r>
              <w:rPr>
                <w:rFonts w:ascii="Calibri" w:hAnsi="Calibri" w:cs="Calibri"/>
                <w:i/>
                <w:sz w:val="22"/>
                <w:highlight w:val="green"/>
              </w:rPr>
              <w:t>X</w:t>
            </w:r>
          </w:p>
        </w:tc>
        <w:tc>
          <w:tcPr>
            <w:tcW w:w="3267" w:type="dxa"/>
            <w:shd w:val="clear" w:color="auto" w:fill="auto"/>
          </w:tcPr>
          <w:p w14:paraId="7B256695" w14:textId="77777777" w:rsidR="00AE09FA" w:rsidRDefault="00AE09FA" w:rsidP="00D67269">
            <w:pPr>
              <w:rPr>
                <w:i/>
              </w:rPr>
            </w:pPr>
          </w:p>
        </w:tc>
        <w:tc>
          <w:tcPr>
            <w:tcW w:w="3267" w:type="dxa"/>
            <w:shd w:val="clear" w:color="auto" w:fill="auto"/>
          </w:tcPr>
          <w:p w14:paraId="64DD531E" w14:textId="77777777" w:rsidR="00AE09FA" w:rsidRDefault="00AE09FA" w:rsidP="00D67269">
            <w:pPr>
              <w:rPr>
                <w:i/>
              </w:rPr>
            </w:pPr>
          </w:p>
        </w:tc>
      </w:tr>
      <w:tr w:rsidR="00AE09FA" w14:paraId="54355BB0" w14:textId="77777777" w:rsidTr="00D67269">
        <w:trPr>
          <w:trHeight w:hRule="exact" w:val="428"/>
        </w:trPr>
        <w:tc>
          <w:tcPr>
            <w:tcW w:w="3211" w:type="dxa"/>
            <w:shd w:val="clear" w:color="auto" w:fill="auto"/>
          </w:tcPr>
          <w:p w14:paraId="0DD48AD0" w14:textId="1E569B1B" w:rsidR="00AE09FA" w:rsidRDefault="00AE09FA" w:rsidP="00D67269">
            <w:pPr>
              <w:rPr>
                <w:i/>
              </w:rPr>
            </w:pPr>
            <w:r>
              <w:rPr>
                <w:rFonts w:ascii="Calibri" w:hAnsi="Calibri" w:cs="Calibri"/>
                <w:i/>
                <w:sz w:val="22"/>
              </w:rPr>
              <w:t>Summer 202</w:t>
            </w:r>
            <w:r>
              <w:rPr>
                <w:rFonts w:ascii="Calibri" w:hAnsi="Calibri" w:cs="Calibri"/>
                <w:i/>
                <w:sz w:val="22"/>
                <w:highlight w:val="green"/>
              </w:rPr>
              <w:t>X</w:t>
            </w:r>
          </w:p>
        </w:tc>
        <w:tc>
          <w:tcPr>
            <w:tcW w:w="3267" w:type="dxa"/>
            <w:shd w:val="clear" w:color="auto" w:fill="auto"/>
          </w:tcPr>
          <w:p w14:paraId="2DDDF61A" w14:textId="77777777" w:rsidR="00AE09FA" w:rsidRDefault="00AE09FA" w:rsidP="00D67269">
            <w:pPr>
              <w:rPr>
                <w:i/>
              </w:rPr>
            </w:pPr>
          </w:p>
        </w:tc>
        <w:tc>
          <w:tcPr>
            <w:tcW w:w="3267" w:type="dxa"/>
            <w:shd w:val="clear" w:color="auto" w:fill="auto"/>
          </w:tcPr>
          <w:p w14:paraId="37370130" w14:textId="77777777" w:rsidR="00AE09FA" w:rsidRDefault="00AE09FA" w:rsidP="00D67269">
            <w:pPr>
              <w:rPr>
                <w:i/>
              </w:rPr>
            </w:pPr>
          </w:p>
        </w:tc>
      </w:tr>
      <w:tr w:rsidR="00AE09FA" w14:paraId="57B5ABAC" w14:textId="77777777" w:rsidTr="00D67269">
        <w:trPr>
          <w:trHeight w:hRule="exact" w:val="421"/>
        </w:trPr>
        <w:tc>
          <w:tcPr>
            <w:tcW w:w="3211" w:type="dxa"/>
            <w:shd w:val="clear" w:color="auto" w:fill="auto"/>
          </w:tcPr>
          <w:p w14:paraId="1E0B5332" w14:textId="0D1E7021" w:rsidR="00AE09FA" w:rsidRDefault="00AE09FA" w:rsidP="00D67269">
            <w:pPr>
              <w:rPr>
                <w:i/>
              </w:rPr>
            </w:pPr>
            <w:proofErr w:type="spellStart"/>
            <w:r>
              <w:rPr>
                <w:rFonts w:ascii="Calibri" w:hAnsi="Calibri" w:cs="Calibri"/>
                <w:i/>
                <w:sz w:val="22"/>
              </w:rPr>
              <w:t>Fall</w:t>
            </w:r>
            <w:proofErr w:type="spellEnd"/>
            <w:r>
              <w:rPr>
                <w:rFonts w:ascii="Calibri" w:hAnsi="Calibri" w:cs="Calibri"/>
                <w:i/>
                <w:sz w:val="22"/>
              </w:rPr>
              <w:t xml:space="preserve"> 202</w:t>
            </w:r>
            <w:r>
              <w:rPr>
                <w:rFonts w:ascii="Calibri" w:hAnsi="Calibri" w:cs="Calibri"/>
                <w:i/>
                <w:sz w:val="22"/>
                <w:highlight w:val="green"/>
              </w:rPr>
              <w:t>X</w:t>
            </w:r>
          </w:p>
        </w:tc>
        <w:tc>
          <w:tcPr>
            <w:tcW w:w="3267" w:type="dxa"/>
            <w:shd w:val="clear" w:color="auto" w:fill="auto"/>
          </w:tcPr>
          <w:p w14:paraId="338359FD" w14:textId="77777777" w:rsidR="00AE09FA" w:rsidRDefault="00AE09FA" w:rsidP="00D67269">
            <w:pPr>
              <w:rPr>
                <w:i/>
              </w:rPr>
            </w:pPr>
          </w:p>
        </w:tc>
        <w:tc>
          <w:tcPr>
            <w:tcW w:w="3267" w:type="dxa"/>
            <w:shd w:val="clear" w:color="auto" w:fill="auto"/>
          </w:tcPr>
          <w:p w14:paraId="51201AEC" w14:textId="77777777" w:rsidR="00AE09FA" w:rsidRDefault="00AE09FA" w:rsidP="00D67269">
            <w:pPr>
              <w:rPr>
                <w:i/>
              </w:rPr>
            </w:pPr>
          </w:p>
        </w:tc>
      </w:tr>
      <w:tr w:rsidR="00AE09FA" w14:paraId="505852E9" w14:textId="77777777" w:rsidTr="00D67269">
        <w:trPr>
          <w:trHeight w:hRule="exact" w:val="427"/>
        </w:trPr>
        <w:tc>
          <w:tcPr>
            <w:tcW w:w="3211" w:type="dxa"/>
            <w:shd w:val="clear" w:color="auto" w:fill="auto"/>
          </w:tcPr>
          <w:p w14:paraId="6F87BA73" w14:textId="79802CB5" w:rsidR="00AE09FA" w:rsidRDefault="00AE09FA" w:rsidP="00D67269">
            <w:pPr>
              <w:rPr>
                <w:i/>
              </w:rPr>
            </w:pPr>
            <w:r>
              <w:rPr>
                <w:rFonts w:ascii="Calibri" w:hAnsi="Calibri" w:cs="Calibri"/>
                <w:i/>
                <w:sz w:val="22"/>
              </w:rPr>
              <w:t>Winter 202</w:t>
            </w:r>
            <w:r>
              <w:rPr>
                <w:rFonts w:ascii="Calibri" w:hAnsi="Calibri" w:cs="Calibri"/>
                <w:i/>
                <w:sz w:val="22"/>
                <w:highlight w:val="green"/>
              </w:rPr>
              <w:t>X</w:t>
            </w:r>
          </w:p>
        </w:tc>
        <w:tc>
          <w:tcPr>
            <w:tcW w:w="3267" w:type="dxa"/>
            <w:shd w:val="clear" w:color="auto" w:fill="auto"/>
          </w:tcPr>
          <w:p w14:paraId="4508CD3B" w14:textId="77777777" w:rsidR="00AE09FA" w:rsidRDefault="00AE09FA" w:rsidP="00D67269">
            <w:pPr>
              <w:rPr>
                <w:i/>
              </w:rPr>
            </w:pPr>
          </w:p>
        </w:tc>
        <w:tc>
          <w:tcPr>
            <w:tcW w:w="3267" w:type="dxa"/>
            <w:shd w:val="clear" w:color="auto" w:fill="auto"/>
          </w:tcPr>
          <w:p w14:paraId="7DB62938" w14:textId="77777777" w:rsidR="00AE09FA" w:rsidRDefault="00AE09FA" w:rsidP="00D67269">
            <w:pPr>
              <w:rPr>
                <w:i/>
              </w:rPr>
            </w:pPr>
          </w:p>
        </w:tc>
      </w:tr>
      <w:tr w:rsidR="00AE09FA" w14:paraId="1208D71F" w14:textId="77777777" w:rsidTr="00D67269">
        <w:trPr>
          <w:trHeight w:hRule="exact" w:val="427"/>
        </w:trPr>
        <w:tc>
          <w:tcPr>
            <w:tcW w:w="3211" w:type="dxa"/>
            <w:shd w:val="clear" w:color="auto" w:fill="auto"/>
          </w:tcPr>
          <w:p w14:paraId="6771A15D" w14:textId="6137A67A" w:rsidR="00AE09FA" w:rsidRDefault="00AE09FA" w:rsidP="00D67269">
            <w:pPr>
              <w:rPr>
                <w:rFonts w:ascii="Calibri" w:hAnsi="Calibri" w:cs="Calibri"/>
                <w:i/>
                <w:sz w:val="22"/>
              </w:rPr>
            </w:pPr>
            <w:r>
              <w:rPr>
                <w:rFonts w:ascii="Calibri" w:hAnsi="Calibri" w:cs="Calibri"/>
                <w:i/>
                <w:sz w:val="22"/>
              </w:rPr>
              <w:t>Spring 202</w:t>
            </w:r>
            <w:r>
              <w:rPr>
                <w:rFonts w:ascii="Calibri" w:hAnsi="Calibri" w:cs="Calibri"/>
                <w:i/>
                <w:sz w:val="22"/>
                <w:highlight w:val="green"/>
              </w:rPr>
              <w:t>X</w:t>
            </w:r>
          </w:p>
        </w:tc>
        <w:tc>
          <w:tcPr>
            <w:tcW w:w="3267" w:type="dxa"/>
            <w:shd w:val="clear" w:color="auto" w:fill="auto"/>
          </w:tcPr>
          <w:p w14:paraId="0D485C22" w14:textId="77777777" w:rsidR="00AE09FA" w:rsidRDefault="00AE09FA" w:rsidP="00D67269">
            <w:pPr>
              <w:rPr>
                <w:i/>
              </w:rPr>
            </w:pPr>
          </w:p>
        </w:tc>
        <w:tc>
          <w:tcPr>
            <w:tcW w:w="3267" w:type="dxa"/>
            <w:shd w:val="clear" w:color="auto" w:fill="auto"/>
          </w:tcPr>
          <w:p w14:paraId="2C0334AF" w14:textId="77777777" w:rsidR="00AE09FA" w:rsidRDefault="00AE09FA" w:rsidP="00D67269">
            <w:pPr>
              <w:rPr>
                <w:i/>
              </w:rPr>
            </w:pPr>
          </w:p>
        </w:tc>
      </w:tr>
      <w:tr w:rsidR="00AE09FA" w14:paraId="5EAD19F1" w14:textId="77777777" w:rsidTr="00D67269">
        <w:trPr>
          <w:trHeight w:hRule="exact" w:val="432"/>
        </w:trPr>
        <w:tc>
          <w:tcPr>
            <w:tcW w:w="3211" w:type="dxa"/>
            <w:shd w:val="clear" w:color="auto" w:fill="auto"/>
          </w:tcPr>
          <w:p w14:paraId="783186EA" w14:textId="60FCD2BC" w:rsidR="00AE09FA" w:rsidRDefault="00AE09FA" w:rsidP="00D67269">
            <w:pPr>
              <w:rPr>
                <w:i/>
              </w:rPr>
            </w:pPr>
            <w:r>
              <w:rPr>
                <w:rFonts w:ascii="Calibri" w:hAnsi="Calibri" w:cs="Calibri"/>
                <w:i/>
                <w:sz w:val="22"/>
              </w:rPr>
              <w:t>Summer 202</w:t>
            </w:r>
            <w:r>
              <w:rPr>
                <w:rFonts w:ascii="Calibri" w:hAnsi="Calibri" w:cs="Calibri"/>
                <w:i/>
                <w:sz w:val="22"/>
                <w:highlight w:val="green"/>
              </w:rPr>
              <w:t>X</w:t>
            </w:r>
          </w:p>
        </w:tc>
        <w:tc>
          <w:tcPr>
            <w:tcW w:w="3267" w:type="dxa"/>
            <w:shd w:val="clear" w:color="auto" w:fill="auto"/>
          </w:tcPr>
          <w:p w14:paraId="1F11CA3A" w14:textId="77777777" w:rsidR="00AE09FA" w:rsidRDefault="00AE09FA" w:rsidP="00D67269">
            <w:pPr>
              <w:rPr>
                <w:i/>
              </w:rPr>
            </w:pPr>
          </w:p>
        </w:tc>
        <w:tc>
          <w:tcPr>
            <w:tcW w:w="3267" w:type="dxa"/>
            <w:shd w:val="clear" w:color="auto" w:fill="auto"/>
          </w:tcPr>
          <w:p w14:paraId="0887D96F" w14:textId="77777777" w:rsidR="00AE09FA" w:rsidRDefault="00AE09FA" w:rsidP="00D67269">
            <w:pPr>
              <w:rPr>
                <w:i/>
              </w:rPr>
            </w:pPr>
          </w:p>
        </w:tc>
      </w:tr>
    </w:tbl>
    <w:p w14:paraId="6F18F042" w14:textId="77777777" w:rsidR="0025430E" w:rsidRPr="002E6404" w:rsidRDefault="0025430E" w:rsidP="00566113">
      <w:pPr>
        <w:widowControl w:val="0"/>
        <w:autoSpaceDE w:val="0"/>
        <w:autoSpaceDN w:val="0"/>
        <w:adjustRightInd w:val="0"/>
        <w:ind w:right="-233"/>
        <w:jc w:val="both"/>
        <w:rPr>
          <w:b/>
          <w:sz w:val="20"/>
          <w:lang w:val="en-GB"/>
        </w:rPr>
      </w:pPr>
    </w:p>
    <w:p w14:paraId="1FF13C6C" w14:textId="77777777" w:rsidR="0025430E" w:rsidRPr="002E6404" w:rsidRDefault="0025430E" w:rsidP="00566113">
      <w:pPr>
        <w:widowControl w:val="0"/>
        <w:autoSpaceDE w:val="0"/>
        <w:autoSpaceDN w:val="0"/>
        <w:adjustRightInd w:val="0"/>
        <w:ind w:right="-233"/>
        <w:jc w:val="both"/>
        <w:rPr>
          <w:b/>
          <w:sz w:val="20"/>
          <w:lang w:val="en-GB"/>
        </w:rPr>
      </w:pPr>
    </w:p>
    <w:p w14:paraId="40ADE334" w14:textId="33D5057A" w:rsidR="00566113" w:rsidRPr="002E6404" w:rsidRDefault="00566113" w:rsidP="00566113">
      <w:pPr>
        <w:widowControl w:val="0"/>
        <w:autoSpaceDE w:val="0"/>
        <w:autoSpaceDN w:val="0"/>
        <w:adjustRightInd w:val="0"/>
        <w:ind w:right="-233"/>
        <w:rPr>
          <w:sz w:val="20"/>
        </w:rPr>
      </w:pPr>
      <w:r w:rsidRPr="002E6404">
        <w:rPr>
          <w:b/>
          <w:sz w:val="20"/>
        </w:rPr>
        <w:t xml:space="preserve">ARTICLE 5 – </w:t>
      </w:r>
      <w:r w:rsidR="00AE09FA" w:rsidRPr="00AE09FA">
        <w:rPr>
          <w:sz w:val="20"/>
          <w:highlight w:val="yellow"/>
        </w:rPr>
        <w:t>M. Mme Prénom NOM doctorant</w:t>
      </w:r>
      <w:r w:rsidR="00AE09FA">
        <w:rPr>
          <w:sz w:val="20"/>
        </w:rPr>
        <w:t xml:space="preserve"> </w:t>
      </w:r>
      <w:r w:rsidRPr="002E6404">
        <w:rPr>
          <w:sz w:val="20"/>
        </w:rPr>
        <w:t xml:space="preserve">a acquitté ses droits d’inscription à </w:t>
      </w:r>
    </w:p>
    <w:p w14:paraId="69F209AB" w14:textId="5DFCB872" w:rsidR="00566113" w:rsidRPr="002E6404" w:rsidRDefault="00566113" w:rsidP="00566113">
      <w:pPr>
        <w:widowControl w:val="0"/>
        <w:autoSpaceDE w:val="0"/>
        <w:autoSpaceDN w:val="0"/>
        <w:adjustRightInd w:val="0"/>
        <w:ind w:right="-233"/>
        <w:rPr>
          <w:sz w:val="20"/>
        </w:rPr>
      </w:pPr>
      <w:bookmarkStart w:id="0" w:name="_Hlk121303270"/>
      <w:r w:rsidRPr="002E6404">
        <w:rPr>
          <w:sz w:val="20"/>
        </w:rPr>
        <w:t xml:space="preserve">- </w:t>
      </w:r>
      <w:r w:rsidRPr="00AE09FA">
        <w:rPr>
          <w:sz w:val="20"/>
          <w:highlight w:val="yellow"/>
        </w:rPr>
        <w:t>l’</w:t>
      </w:r>
      <w:r w:rsidRPr="00AE09FA">
        <w:rPr>
          <w:rFonts w:hint="eastAsia"/>
          <w:sz w:val="20"/>
          <w:highlight w:val="yellow"/>
          <w:lang w:eastAsia="ja-JP"/>
        </w:rPr>
        <w:t>U</w:t>
      </w:r>
      <w:r w:rsidRPr="00AE09FA">
        <w:rPr>
          <w:sz w:val="20"/>
          <w:highlight w:val="yellow"/>
        </w:rPr>
        <w:t xml:space="preserve">niversité Paris 1 </w:t>
      </w:r>
      <w:proofErr w:type="spellStart"/>
      <w:r w:rsidRPr="00AE09FA">
        <w:rPr>
          <w:sz w:val="20"/>
          <w:highlight w:val="yellow"/>
        </w:rPr>
        <w:t>Panthéon-Sorbonne</w:t>
      </w:r>
      <w:proofErr w:type="spellEnd"/>
      <w:r w:rsidRPr="00AE09FA">
        <w:rPr>
          <w:sz w:val="20"/>
          <w:highlight w:val="yellow"/>
        </w:rPr>
        <w:t xml:space="preserve"> </w:t>
      </w:r>
      <w:r w:rsidR="00AE09FA" w:rsidRPr="00AE09FA">
        <w:rPr>
          <w:sz w:val="20"/>
          <w:highlight w:val="yellow"/>
        </w:rPr>
        <w:t>ou NOM DU PARTENAIRE</w:t>
      </w:r>
      <w:r w:rsidR="00AE09FA">
        <w:rPr>
          <w:sz w:val="20"/>
        </w:rPr>
        <w:t xml:space="preserve"> </w:t>
      </w:r>
      <w:r w:rsidRPr="002E6404">
        <w:rPr>
          <w:sz w:val="20"/>
        </w:rPr>
        <w:t>pour l'année universitaire 202</w:t>
      </w:r>
      <w:r w:rsidR="00AE09FA" w:rsidRPr="00AE09FA">
        <w:rPr>
          <w:sz w:val="20"/>
          <w:highlight w:val="green"/>
        </w:rPr>
        <w:t>X</w:t>
      </w:r>
      <w:r w:rsidRPr="002E6404">
        <w:rPr>
          <w:sz w:val="20"/>
        </w:rPr>
        <w:t>-202</w:t>
      </w:r>
      <w:r w:rsidR="00AE09FA" w:rsidRPr="00AE09FA">
        <w:rPr>
          <w:sz w:val="20"/>
          <w:highlight w:val="green"/>
        </w:rPr>
        <w:t>X</w:t>
      </w:r>
    </w:p>
    <w:p w14:paraId="1539BD23" w14:textId="77777777" w:rsidR="00AE09FA" w:rsidRDefault="00566113" w:rsidP="00566113">
      <w:pPr>
        <w:widowControl w:val="0"/>
        <w:autoSpaceDE w:val="0"/>
        <w:autoSpaceDN w:val="0"/>
        <w:adjustRightInd w:val="0"/>
        <w:ind w:right="-233"/>
        <w:rPr>
          <w:sz w:val="20"/>
        </w:rPr>
      </w:pPr>
      <w:r w:rsidRPr="002E6404">
        <w:rPr>
          <w:sz w:val="20"/>
        </w:rPr>
        <w:t xml:space="preserve">- </w:t>
      </w:r>
      <w:r w:rsidR="00AE09FA" w:rsidRPr="00AE09FA">
        <w:rPr>
          <w:sz w:val="20"/>
          <w:highlight w:val="yellow"/>
        </w:rPr>
        <w:t>l’</w:t>
      </w:r>
      <w:r w:rsidR="00AE09FA" w:rsidRPr="00AE09FA">
        <w:rPr>
          <w:rFonts w:hint="eastAsia"/>
          <w:sz w:val="20"/>
          <w:highlight w:val="yellow"/>
          <w:lang w:eastAsia="ja-JP"/>
        </w:rPr>
        <w:t>U</w:t>
      </w:r>
      <w:r w:rsidR="00AE09FA" w:rsidRPr="00AE09FA">
        <w:rPr>
          <w:sz w:val="20"/>
          <w:highlight w:val="yellow"/>
        </w:rPr>
        <w:t xml:space="preserve">niversité Paris 1 </w:t>
      </w:r>
      <w:proofErr w:type="spellStart"/>
      <w:r w:rsidR="00AE09FA" w:rsidRPr="00AE09FA">
        <w:rPr>
          <w:sz w:val="20"/>
          <w:highlight w:val="yellow"/>
        </w:rPr>
        <w:t>Panthéon-Sorbonne</w:t>
      </w:r>
      <w:proofErr w:type="spellEnd"/>
      <w:r w:rsidR="00AE09FA" w:rsidRPr="00AE09FA">
        <w:rPr>
          <w:sz w:val="20"/>
          <w:highlight w:val="yellow"/>
        </w:rPr>
        <w:t xml:space="preserve"> ou NOM DU PARTENAIRE</w:t>
      </w:r>
      <w:r w:rsidR="00AE09FA">
        <w:rPr>
          <w:sz w:val="20"/>
        </w:rPr>
        <w:t xml:space="preserve"> </w:t>
      </w:r>
      <w:r w:rsidRPr="002E6404">
        <w:rPr>
          <w:sz w:val="20"/>
        </w:rPr>
        <w:t xml:space="preserve">pour l'année universitaire </w:t>
      </w:r>
      <w:r w:rsidR="00AE09FA" w:rsidRPr="002E6404">
        <w:rPr>
          <w:sz w:val="20"/>
        </w:rPr>
        <w:t>202</w:t>
      </w:r>
      <w:r w:rsidR="00AE09FA" w:rsidRPr="00AE09FA">
        <w:rPr>
          <w:sz w:val="20"/>
          <w:highlight w:val="green"/>
        </w:rPr>
        <w:t>X</w:t>
      </w:r>
      <w:r w:rsidR="00AE09FA" w:rsidRPr="002E6404">
        <w:rPr>
          <w:sz w:val="20"/>
        </w:rPr>
        <w:t>-202</w:t>
      </w:r>
      <w:r w:rsidR="00AE09FA" w:rsidRPr="00AE09FA">
        <w:rPr>
          <w:sz w:val="20"/>
          <w:highlight w:val="green"/>
        </w:rPr>
        <w:t>X</w:t>
      </w:r>
      <w:r w:rsidR="00AE09FA" w:rsidRPr="002E6404">
        <w:rPr>
          <w:sz w:val="20"/>
        </w:rPr>
        <w:t xml:space="preserve"> </w:t>
      </w:r>
    </w:p>
    <w:p w14:paraId="279A6F71" w14:textId="699FAA3F" w:rsidR="00566113" w:rsidRPr="002E6404" w:rsidRDefault="00AE09FA" w:rsidP="00566113">
      <w:pPr>
        <w:widowControl w:val="0"/>
        <w:autoSpaceDE w:val="0"/>
        <w:autoSpaceDN w:val="0"/>
        <w:adjustRightInd w:val="0"/>
        <w:ind w:right="-233"/>
        <w:rPr>
          <w:sz w:val="20"/>
        </w:rPr>
      </w:pPr>
      <w:r>
        <w:rPr>
          <w:sz w:val="20"/>
        </w:rPr>
        <w:t xml:space="preserve">- </w:t>
      </w:r>
      <w:r w:rsidRPr="00AE09FA">
        <w:rPr>
          <w:sz w:val="20"/>
          <w:highlight w:val="yellow"/>
        </w:rPr>
        <w:t>l’</w:t>
      </w:r>
      <w:r w:rsidRPr="00AE09FA">
        <w:rPr>
          <w:rFonts w:hint="eastAsia"/>
          <w:sz w:val="20"/>
          <w:highlight w:val="yellow"/>
          <w:lang w:eastAsia="ja-JP"/>
        </w:rPr>
        <w:t>U</w:t>
      </w:r>
      <w:r w:rsidRPr="00AE09FA">
        <w:rPr>
          <w:sz w:val="20"/>
          <w:highlight w:val="yellow"/>
        </w:rPr>
        <w:t xml:space="preserve">niversité Paris 1 </w:t>
      </w:r>
      <w:proofErr w:type="spellStart"/>
      <w:r w:rsidRPr="00AE09FA">
        <w:rPr>
          <w:sz w:val="20"/>
          <w:highlight w:val="yellow"/>
        </w:rPr>
        <w:t>Panthéon-Sorbonne</w:t>
      </w:r>
      <w:proofErr w:type="spellEnd"/>
      <w:r w:rsidRPr="00AE09FA">
        <w:rPr>
          <w:sz w:val="20"/>
          <w:highlight w:val="yellow"/>
        </w:rPr>
        <w:t xml:space="preserve"> ou NOM DU PARTENAIRE</w:t>
      </w:r>
      <w:r>
        <w:rPr>
          <w:sz w:val="20"/>
        </w:rPr>
        <w:t xml:space="preserve"> </w:t>
      </w:r>
      <w:r w:rsidR="00566113" w:rsidRPr="002E6404">
        <w:rPr>
          <w:sz w:val="20"/>
        </w:rPr>
        <w:t xml:space="preserve">pour l'année universitaire </w:t>
      </w:r>
      <w:r w:rsidRPr="002E6404">
        <w:rPr>
          <w:sz w:val="20"/>
        </w:rPr>
        <w:t>202</w:t>
      </w:r>
      <w:r w:rsidRPr="00AE09FA">
        <w:rPr>
          <w:sz w:val="20"/>
          <w:highlight w:val="green"/>
        </w:rPr>
        <w:t>X</w:t>
      </w:r>
      <w:r w:rsidRPr="002E6404">
        <w:rPr>
          <w:sz w:val="20"/>
        </w:rPr>
        <w:t>-202</w:t>
      </w:r>
      <w:r w:rsidRPr="00AE09FA">
        <w:rPr>
          <w:sz w:val="20"/>
          <w:highlight w:val="green"/>
        </w:rPr>
        <w:t>X</w:t>
      </w:r>
    </w:p>
    <w:bookmarkEnd w:id="0"/>
    <w:p w14:paraId="489DC848" w14:textId="77777777" w:rsidR="00566113" w:rsidRPr="002E6404" w:rsidRDefault="00566113" w:rsidP="00566113">
      <w:pPr>
        <w:widowControl w:val="0"/>
        <w:autoSpaceDE w:val="0"/>
        <w:autoSpaceDN w:val="0"/>
        <w:adjustRightInd w:val="0"/>
        <w:ind w:right="-233"/>
        <w:rPr>
          <w:sz w:val="20"/>
          <w:highlight w:val="yellow"/>
        </w:rPr>
      </w:pPr>
    </w:p>
    <w:p w14:paraId="68195E47" w14:textId="77777777" w:rsidR="00566113" w:rsidRPr="002E6404" w:rsidRDefault="00566113" w:rsidP="00566113">
      <w:pPr>
        <w:jc w:val="both"/>
        <w:rPr>
          <w:sz w:val="20"/>
        </w:rPr>
      </w:pPr>
      <w:r w:rsidRPr="002E6404">
        <w:rPr>
          <w:sz w:val="20"/>
        </w:rPr>
        <w:t xml:space="preserve">Au cours de sa scolarité en tant que doctorant, l’étudiant doit payer des droits d’inscription au moins une année à l’Université Paris 1 Panthéon-Sorbonne. </w:t>
      </w:r>
    </w:p>
    <w:p w14:paraId="31EB9DEE" w14:textId="5530CB72" w:rsidR="00566113" w:rsidRPr="002E6404" w:rsidRDefault="00566113" w:rsidP="00566113">
      <w:pPr>
        <w:widowControl w:val="0"/>
        <w:autoSpaceDE w:val="0"/>
        <w:autoSpaceDN w:val="0"/>
        <w:adjustRightInd w:val="0"/>
        <w:jc w:val="both"/>
        <w:rPr>
          <w:b/>
          <w:sz w:val="20"/>
        </w:rPr>
      </w:pPr>
    </w:p>
    <w:p w14:paraId="0B105A7E" w14:textId="0EC0F33C" w:rsidR="0037026F" w:rsidRPr="00AE09FA" w:rsidRDefault="0037026F" w:rsidP="0037026F">
      <w:pPr>
        <w:jc w:val="both"/>
        <w:rPr>
          <w:i/>
          <w:iCs/>
          <w:sz w:val="20"/>
        </w:rPr>
      </w:pPr>
      <w:r w:rsidRPr="00AE09FA">
        <w:rPr>
          <w:b/>
          <w:bCs/>
          <w:i/>
          <w:iCs/>
          <w:sz w:val="20"/>
        </w:rPr>
        <w:t>ARTICLE 5</w:t>
      </w:r>
      <w:r w:rsidRPr="00AE09FA">
        <w:rPr>
          <w:i/>
          <w:iCs/>
          <w:sz w:val="20"/>
        </w:rPr>
        <w:t xml:space="preserve"> – </w:t>
      </w:r>
      <w:r w:rsidR="00AE09FA" w:rsidRPr="00AE09FA">
        <w:rPr>
          <w:i/>
          <w:iCs/>
          <w:sz w:val="20"/>
          <w:highlight w:val="yellow"/>
        </w:rPr>
        <w:t>Mr. Ms Prénom NOM doctorant</w:t>
      </w:r>
      <w:r w:rsidR="00AE09FA" w:rsidRPr="00AE09FA">
        <w:rPr>
          <w:i/>
          <w:iCs/>
          <w:sz w:val="20"/>
        </w:rPr>
        <w:t xml:space="preserve"> </w:t>
      </w:r>
      <w:r w:rsidRPr="00AE09FA">
        <w:rPr>
          <w:i/>
          <w:iCs/>
          <w:sz w:val="20"/>
        </w:rPr>
        <w:t xml:space="preserve"> </w:t>
      </w:r>
    </w:p>
    <w:p w14:paraId="46010B8D" w14:textId="57A21B4D" w:rsidR="0037026F" w:rsidRPr="002E6404" w:rsidRDefault="0037026F" w:rsidP="0037026F">
      <w:pPr>
        <w:jc w:val="both"/>
        <w:rPr>
          <w:i/>
          <w:iCs/>
          <w:sz w:val="20"/>
          <w:lang w:val="en-US"/>
        </w:rPr>
      </w:pPr>
      <w:r w:rsidRPr="002E6404">
        <w:rPr>
          <w:i/>
          <w:iCs/>
          <w:sz w:val="20"/>
          <w:lang w:val="en-US"/>
        </w:rPr>
        <w:t xml:space="preserve">will pay his/her registration fees each year </w:t>
      </w:r>
      <w:proofErr w:type="gramStart"/>
      <w:r w:rsidRPr="002E6404">
        <w:rPr>
          <w:i/>
          <w:iCs/>
          <w:sz w:val="20"/>
          <w:lang w:val="en-US"/>
        </w:rPr>
        <w:t>at :</w:t>
      </w:r>
      <w:proofErr w:type="gramEnd"/>
    </w:p>
    <w:p w14:paraId="1B27ECEA" w14:textId="0E9EC24D" w:rsidR="0037026F" w:rsidRPr="00AE09FA" w:rsidRDefault="0037026F" w:rsidP="0037026F">
      <w:pPr>
        <w:jc w:val="both"/>
        <w:rPr>
          <w:i/>
          <w:iCs/>
          <w:sz w:val="20"/>
        </w:rPr>
      </w:pPr>
      <w:r w:rsidRPr="00AE09FA">
        <w:rPr>
          <w:i/>
          <w:iCs/>
          <w:sz w:val="20"/>
        </w:rPr>
        <w:lastRenderedPageBreak/>
        <w:t xml:space="preserve">- </w:t>
      </w:r>
      <w:r w:rsidRPr="00C35429">
        <w:rPr>
          <w:i/>
          <w:iCs/>
          <w:sz w:val="20"/>
          <w:highlight w:val="yellow"/>
        </w:rPr>
        <w:t xml:space="preserve">The Université Paris 1 </w:t>
      </w:r>
      <w:proofErr w:type="spellStart"/>
      <w:r w:rsidRPr="00C35429">
        <w:rPr>
          <w:i/>
          <w:iCs/>
          <w:sz w:val="20"/>
          <w:highlight w:val="yellow"/>
        </w:rPr>
        <w:t>Panthéon-Sorbonne</w:t>
      </w:r>
      <w:proofErr w:type="spellEnd"/>
      <w:r w:rsidR="00AE09FA" w:rsidRPr="00C35429">
        <w:rPr>
          <w:i/>
          <w:iCs/>
          <w:sz w:val="20"/>
          <w:highlight w:val="yellow"/>
        </w:rPr>
        <w:t xml:space="preserve"> OU </w:t>
      </w:r>
      <w:r w:rsidR="00AE09FA" w:rsidRPr="00AE09FA">
        <w:rPr>
          <w:i/>
          <w:iCs/>
          <w:sz w:val="20"/>
          <w:highlight w:val="yellow"/>
        </w:rPr>
        <w:t>NOM DU PARTENAIRE</w:t>
      </w:r>
      <w:r w:rsidRPr="00AE09FA">
        <w:rPr>
          <w:i/>
          <w:iCs/>
          <w:sz w:val="20"/>
        </w:rPr>
        <w:t xml:space="preserve"> for the </w:t>
      </w:r>
      <w:proofErr w:type="spellStart"/>
      <w:r w:rsidRPr="00AE09FA">
        <w:rPr>
          <w:i/>
          <w:iCs/>
          <w:sz w:val="20"/>
        </w:rPr>
        <w:t>academic</w:t>
      </w:r>
      <w:proofErr w:type="spellEnd"/>
      <w:r w:rsidRPr="00AE09FA">
        <w:rPr>
          <w:i/>
          <w:iCs/>
          <w:sz w:val="20"/>
        </w:rPr>
        <w:t xml:space="preserve"> </w:t>
      </w:r>
      <w:proofErr w:type="spellStart"/>
      <w:r w:rsidRPr="00AE09FA">
        <w:rPr>
          <w:i/>
          <w:iCs/>
          <w:sz w:val="20"/>
        </w:rPr>
        <w:t>year</w:t>
      </w:r>
      <w:proofErr w:type="spellEnd"/>
      <w:r w:rsidRPr="00AE09FA">
        <w:rPr>
          <w:i/>
          <w:iCs/>
          <w:sz w:val="20"/>
        </w:rPr>
        <w:t xml:space="preserve"> </w:t>
      </w:r>
      <w:r w:rsidR="00AE09FA" w:rsidRPr="00AE09FA">
        <w:rPr>
          <w:i/>
          <w:iCs/>
          <w:sz w:val="20"/>
        </w:rPr>
        <w:t>202</w:t>
      </w:r>
      <w:r w:rsidR="00AE09FA" w:rsidRPr="00AE09FA">
        <w:rPr>
          <w:i/>
          <w:iCs/>
          <w:sz w:val="20"/>
          <w:highlight w:val="green"/>
        </w:rPr>
        <w:t>X</w:t>
      </w:r>
      <w:r w:rsidR="00AE09FA" w:rsidRPr="00AE09FA">
        <w:rPr>
          <w:i/>
          <w:iCs/>
          <w:sz w:val="20"/>
        </w:rPr>
        <w:t>-202</w:t>
      </w:r>
      <w:r w:rsidR="00AE09FA" w:rsidRPr="00AE09FA">
        <w:rPr>
          <w:i/>
          <w:iCs/>
          <w:sz w:val="20"/>
          <w:highlight w:val="green"/>
        </w:rPr>
        <w:t>X</w:t>
      </w:r>
    </w:p>
    <w:p w14:paraId="5AF2613D" w14:textId="77777777" w:rsidR="00AE09FA" w:rsidRPr="00AE09FA" w:rsidRDefault="00AE09FA" w:rsidP="00AE09FA">
      <w:pPr>
        <w:jc w:val="both"/>
        <w:rPr>
          <w:i/>
          <w:iCs/>
          <w:sz w:val="20"/>
        </w:rPr>
      </w:pPr>
      <w:r w:rsidRPr="00AE09FA">
        <w:rPr>
          <w:i/>
          <w:iCs/>
          <w:sz w:val="20"/>
        </w:rPr>
        <w:t xml:space="preserve">- </w:t>
      </w:r>
      <w:r w:rsidRPr="00C35429">
        <w:rPr>
          <w:i/>
          <w:iCs/>
          <w:sz w:val="20"/>
          <w:highlight w:val="yellow"/>
        </w:rPr>
        <w:t xml:space="preserve">The Université Paris 1 </w:t>
      </w:r>
      <w:proofErr w:type="spellStart"/>
      <w:r w:rsidRPr="00C35429">
        <w:rPr>
          <w:i/>
          <w:iCs/>
          <w:sz w:val="20"/>
          <w:highlight w:val="yellow"/>
        </w:rPr>
        <w:t>Panthéon-Sorbonne</w:t>
      </w:r>
      <w:proofErr w:type="spellEnd"/>
      <w:r w:rsidRPr="00AE09FA">
        <w:rPr>
          <w:i/>
          <w:iCs/>
          <w:sz w:val="20"/>
        </w:rPr>
        <w:t xml:space="preserve"> </w:t>
      </w:r>
      <w:r w:rsidRPr="00AE09FA">
        <w:rPr>
          <w:i/>
          <w:iCs/>
          <w:sz w:val="20"/>
          <w:highlight w:val="yellow"/>
        </w:rPr>
        <w:t>OU NOM DU PARTENAIRE</w:t>
      </w:r>
      <w:r w:rsidRPr="00AE09FA">
        <w:rPr>
          <w:i/>
          <w:iCs/>
          <w:sz w:val="20"/>
        </w:rPr>
        <w:t xml:space="preserve"> for the </w:t>
      </w:r>
      <w:proofErr w:type="spellStart"/>
      <w:r w:rsidRPr="00AE09FA">
        <w:rPr>
          <w:i/>
          <w:iCs/>
          <w:sz w:val="20"/>
        </w:rPr>
        <w:t>academic</w:t>
      </w:r>
      <w:proofErr w:type="spellEnd"/>
      <w:r w:rsidRPr="00AE09FA">
        <w:rPr>
          <w:i/>
          <w:iCs/>
          <w:sz w:val="20"/>
        </w:rPr>
        <w:t xml:space="preserve"> </w:t>
      </w:r>
      <w:proofErr w:type="spellStart"/>
      <w:r w:rsidRPr="00AE09FA">
        <w:rPr>
          <w:i/>
          <w:iCs/>
          <w:sz w:val="20"/>
        </w:rPr>
        <w:t>year</w:t>
      </w:r>
      <w:proofErr w:type="spellEnd"/>
      <w:r w:rsidRPr="00AE09FA">
        <w:rPr>
          <w:i/>
          <w:iCs/>
          <w:sz w:val="20"/>
        </w:rPr>
        <w:t xml:space="preserve"> 202</w:t>
      </w:r>
      <w:r w:rsidRPr="00AE09FA">
        <w:rPr>
          <w:i/>
          <w:iCs/>
          <w:sz w:val="20"/>
          <w:highlight w:val="green"/>
        </w:rPr>
        <w:t>X</w:t>
      </w:r>
      <w:r w:rsidRPr="00AE09FA">
        <w:rPr>
          <w:i/>
          <w:iCs/>
          <w:sz w:val="20"/>
        </w:rPr>
        <w:t>-202</w:t>
      </w:r>
      <w:r w:rsidRPr="00AE09FA">
        <w:rPr>
          <w:i/>
          <w:iCs/>
          <w:sz w:val="20"/>
          <w:highlight w:val="green"/>
        </w:rPr>
        <w:t>X</w:t>
      </w:r>
    </w:p>
    <w:p w14:paraId="1F8954A1" w14:textId="77777777" w:rsidR="00AE09FA" w:rsidRPr="00AE09FA" w:rsidRDefault="00AE09FA" w:rsidP="00AE09FA">
      <w:pPr>
        <w:jc w:val="both"/>
        <w:rPr>
          <w:i/>
          <w:iCs/>
          <w:sz w:val="20"/>
        </w:rPr>
      </w:pPr>
      <w:r w:rsidRPr="00C35429">
        <w:rPr>
          <w:i/>
          <w:iCs/>
          <w:sz w:val="20"/>
          <w:highlight w:val="yellow"/>
        </w:rPr>
        <w:t xml:space="preserve">- The Université Paris 1 </w:t>
      </w:r>
      <w:proofErr w:type="spellStart"/>
      <w:r w:rsidRPr="00C35429">
        <w:rPr>
          <w:i/>
          <w:iCs/>
          <w:sz w:val="20"/>
          <w:highlight w:val="yellow"/>
        </w:rPr>
        <w:t>Panthéon-Sorbonne</w:t>
      </w:r>
      <w:proofErr w:type="spellEnd"/>
      <w:r w:rsidRPr="00C35429">
        <w:rPr>
          <w:i/>
          <w:iCs/>
          <w:sz w:val="20"/>
          <w:highlight w:val="yellow"/>
        </w:rPr>
        <w:t xml:space="preserve"> OU </w:t>
      </w:r>
      <w:r w:rsidRPr="00AE09FA">
        <w:rPr>
          <w:i/>
          <w:iCs/>
          <w:sz w:val="20"/>
          <w:highlight w:val="yellow"/>
        </w:rPr>
        <w:t>NOM DU PARTENAIRE</w:t>
      </w:r>
      <w:r w:rsidRPr="00AE09FA">
        <w:rPr>
          <w:i/>
          <w:iCs/>
          <w:sz w:val="20"/>
        </w:rPr>
        <w:t xml:space="preserve"> for the </w:t>
      </w:r>
      <w:proofErr w:type="spellStart"/>
      <w:r w:rsidRPr="00AE09FA">
        <w:rPr>
          <w:i/>
          <w:iCs/>
          <w:sz w:val="20"/>
        </w:rPr>
        <w:t>academic</w:t>
      </w:r>
      <w:proofErr w:type="spellEnd"/>
      <w:r w:rsidRPr="00AE09FA">
        <w:rPr>
          <w:i/>
          <w:iCs/>
          <w:sz w:val="20"/>
        </w:rPr>
        <w:t xml:space="preserve"> </w:t>
      </w:r>
      <w:proofErr w:type="spellStart"/>
      <w:r w:rsidRPr="00AE09FA">
        <w:rPr>
          <w:i/>
          <w:iCs/>
          <w:sz w:val="20"/>
        </w:rPr>
        <w:t>year</w:t>
      </w:r>
      <w:proofErr w:type="spellEnd"/>
      <w:r w:rsidRPr="00AE09FA">
        <w:rPr>
          <w:i/>
          <w:iCs/>
          <w:sz w:val="20"/>
        </w:rPr>
        <w:t xml:space="preserve"> 202</w:t>
      </w:r>
      <w:r w:rsidRPr="00AE09FA">
        <w:rPr>
          <w:i/>
          <w:iCs/>
          <w:sz w:val="20"/>
          <w:highlight w:val="green"/>
        </w:rPr>
        <w:t>X</w:t>
      </w:r>
      <w:r w:rsidRPr="00AE09FA">
        <w:rPr>
          <w:i/>
          <w:iCs/>
          <w:sz w:val="20"/>
        </w:rPr>
        <w:t>-202</w:t>
      </w:r>
      <w:r w:rsidRPr="00AE09FA">
        <w:rPr>
          <w:i/>
          <w:iCs/>
          <w:sz w:val="20"/>
          <w:highlight w:val="green"/>
        </w:rPr>
        <w:t>X</w:t>
      </w:r>
    </w:p>
    <w:p w14:paraId="49234E55" w14:textId="77777777" w:rsidR="00CF560E" w:rsidRPr="00C35429" w:rsidRDefault="00CF560E" w:rsidP="0037026F">
      <w:pPr>
        <w:jc w:val="both"/>
        <w:rPr>
          <w:i/>
          <w:iCs/>
          <w:sz w:val="20"/>
        </w:rPr>
      </w:pPr>
    </w:p>
    <w:p w14:paraId="7DF0E525" w14:textId="785AA971" w:rsidR="0037026F" w:rsidRPr="002E6404" w:rsidRDefault="00CF560E" w:rsidP="0037026F">
      <w:pPr>
        <w:jc w:val="both"/>
        <w:rPr>
          <w:i/>
          <w:iCs/>
          <w:sz w:val="20"/>
          <w:lang w:val="en-GB"/>
        </w:rPr>
      </w:pPr>
      <w:r w:rsidRPr="002E6404">
        <w:rPr>
          <w:i/>
          <w:iCs/>
          <w:sz w:val="20"/>
          <w:lang w:val="en-GB"/>
        </w:rPr>
        <w:t>During their studies as a doctoral student, students must pay registration fees for at least one year at the Université Paris 1 Panthéon-Sorbonne.</w:t>
      </w:r>
    </w:p>
    <w:p w14:paraId="4BF9AD34" w14:textId="44768719" w:rsidR="0037026F" w:rsidRPr="002E6404" w:rsidRDefault="0037026F" w:rsidP="00566113">
      <w:pPr>
        <w:widowControl w:val="0"/>
        <w:autoSpaceDE w:val="0"/>
        <w:autoSpaceDN w:val="0"/>
        <w:adjustRightInd w:val="0"/>
        <w:jc w:val="both"/>
        <w:rPr>
          <w:b/>
          <w:sz w:val="20"/>
          <w:lang w:val="en-GB"/>
        </w:rPr>
      </w:pPr>
    </w:p>
    <w:p w14:paraId="401BF199" w14:textId="77777777" w:rsidR="0037026F" w:rsidRPr="002E6404" w:rsidRDefault="0037026F" w:rsidP="00566113">
      <w:pPr>
        <w:widowControl w:val="0"/>
        <w:autoSpaceDE w:val="0"/>
        <w:autoSpaceDN w:val="0"/>
        <w:adjustRightInd w:val="0"/>
        <w:jc w:val="both"/>
        <w:rPr>
          <w:b/>
          <w:sz w:val="20"/>
          <w:lang w:val="en-GB"/>
        </w:rPr>
      </w:pPr>
    </w:p>
    <w:p w14:paraId="3716727A" w14:textId="718A038B" w:rsidR="00566113" w:rsidRPr="002E6404" w:rsidRDefault="00566113" w:rsidP="00566113">
      <w:pPr>
        <w:widowControl w:val="0"/>
        <w:autoSpaceDE w:val="0"/>
        <w:autoSpaceDN w:val="0"/>
        <w:adjustRightInd w:val="0"/>
        <w:jc w:val="both"/>
        <w:rPr>
          <w:sz w:val="20"/>
        </w:rPr>
      </w:pPr>
      <w:r w:rsidRPr="002E6404">
        <w:rPr>
          <w:b/>
          <w:sz w:val="20"/>
        </w:rPr>
        <w:t xml:space="preserve">ARTICLE 6 – </w:t>
      </w:r>
      <w:r w:rsidRPr="002E6404">
        <w:rPr>
          <w:sz w:val="20"/>
        </w:rPr>
        <w:t>L’étudiant bénéficie d’une couverture sociale dans les conditions prévues par la réglementation en vigueur. L’université Paris I n’exerce pas de responsabilité à ce titre.</w:t>
      </w:r>
    </w:p>
    <w:p w14:paraId="56B6E8DA" w14:textId="420FC8B0" w:rsidR="00CF560E" w:rsidRPr="002E6404" w:rsidRDefault="00CF560E" w:rsidP="00566113">
      <w:pPr>
        <w:widowControl w:val="0"/>
        <w:autoSpaceDE w:val="0"/>
        <w:autoSpaceDN w:val="0"/>
        <w:adjustRightInd w:val="0"/>
        <w:jc w:val="both"/>
        <w:rPr>
          <w:sz w:val="20"/>
        </w:rPr>
      </w:pPr>
    </w:p>
    <w:p w14:paraId="095F3049" w14:textId="77777777" w:rsidR="00CF560E" w:rsidRPr="002E6404" w:rsidRDefault="00CF560E" w:rsidP="00CF560E">
      <w:pPr>
        <w:jc w:val="both"/>
        <w:rPr>
          <w:rFonts w:eastAsia="Times New Roman"/>
          <w:i/>
          <w:iCs/>
          <w:sz w:val="20"/>
          <w:lang w:val="en-US"/>
        </w:rPr>
      </w:pPr>
      <w:r w:rsidRPr="002E6404">
        <w:rPr>
          <w:rFonts w:eastAsia="Times New Roman"/>
          <w:b/>
          <w:bCs/>
          <w:i/>
          <w:iCs/>
          <w:sz w:val="20"/>
          <w:lang w:val="en-US"/>
        </w:rPr>
        <w:t>ARTICLE 6</w:t>
      </w:r>
      <w:r w:rsidRPr="002E6404">
        <w:rPr>
          <w:rFonts w:eastAsia="Times New Roman"/>
          <w:i/>
          <w:iCs/>
          <w:sz w:val="20"/>
          <w:lang w:val="en-US"/>
        </w:rPr>
        <w:t xml:space="preserve"> - The doctoral candidate must ensure that he/she benefits from social security cover in accordance with the conditions laid down by the regulations in force. The Université Paris 1 Panthéon-Sorbonne is not responsible in this respect.</w:t>
      </w:r>
    </w:p>
    <w:p w14:paraId="7292EB71" w14:textId="77777777" w:rsidR="00CF560E" w:rsidRPr="002E6404" w:rsidRDefault="00CF560E" w:rsidP="00566113">
      <w:pPr>
        <w:widowControl w:val="0"/>
        <w:autoSpaceDE w:val="0"/>
        <w:autoSpaceDN w:val="0"/>
        <w:adjustRightInd w:val="0"/>
        <w:jc w:val="both"/>
        <w:rPr>
          <w:sz w:val="20"/>
          <w:lang w:val="en-US"/>
        </w:rPr>
      </w:pPr>
    </w:p>
    <w:p w14:paraId="339F0A9F" w14:textId="77777777" w:rsidR="00566113" w:rsidRPr="002E6404" w:rsidRDefault="00566113" w:rsidP="00566113">
      <w:pPr>
        <w:widowControl w:val="0"/>
        <w:autoSpaceDE w:val="0"/>
        <w:autoSpaceDN w:val="0"/>
        <w:adjustRightInd w:val="0"/>
        <w:jc w:val="both"/>
        <w:rPr>
          <w:b/>
          <w:sz w:val="20"/>
          <w:lang w:val="en-GB"/>
        </w:rPr>
      </w:pPr>
    </w:p>
    <w:p w14:paraId="77674781" w14:textId="77777777" w:rsidR="00566113" w:rsidRPr="002E6404" w:rsidRDefault="00566113" w:rsidP="00566113">
      <w:pPr>
        <w:jc w:val="both"/>
        <w:rPr>
          <w:sz w:val="20"/>
        </w:rPr>
      </w:pPr>
      <w:r w:rsidRPr="002E6404">
        <w:rPr>
          <w:b/>
          <w:sz w:val="20"/>
        </w:rPr>
        <w:t xml:space="preserve">ARTICLE 7 - </w:t>
      </w:r>
      <w:r w:rsidRPr="002E6404">
        <w:rPr>
          <w:sz w:val="20"/>
        </w:rPr>
        <w:t>En France, en accord avec le directeur de l’École doctorale de rattachement et son directeur de thèse, le doctorant devra suivre tout ou partie du parcours doctoral qui lui sera proposé.</w:t>
      </w:r>
    </w:p>
    <w:p w14:paraId="151C5672" w14:textId="7B2D2096" w:rsidR="00CF560E" w:rsidRPr="002E6404" w:rsidRDefault="00CF560E" w:rsidP="00566113">
      <w:pPr>
        <w:widowControl w:val="0"/>
        <w:autoSpaceDE w:val="0"/>
        <w:autoSpaceDN w:val="0"/>
        <w:adjustRightInd w:val="0"/>
        <w:ind w:right="-233"/>
        <w:jc w:val="both"/>
        <w:rPr>
          <w:sz w:val="20"/>
        </w:rPr>
      </w:pPr>
    </w:p>
    <w:p w14:paraId="512EB141" w14:textId="77777777" w:rsidR="00CF560E" w:rsidRPr="002E6404" w:rsidRDefault="00CF560E" w:rsidP="00CF560E">
      <w:pPr>
        <w:widowControl w:val="0"/>
        <w:autoSpaceDE w:val="0"/>
        <w:autoSpaceDN w:val="0"/>
        <w:adjustRightInd w:val="0"/>
        <w:ind w:right="-233"/>
        <w:jc w:val="both"/>
        <w:rPr>
          <w:i/>
          <w:sz w:val="20"/>
          <w:lang w:val="en-GB"/>
        </w:rPr>
      </w:pPr>
      <w:r w:rsidRPr="002E6404">
        <w:rPr>
          <w:b/>
          <w:i/>
          <w:sz w:val="20"/>
          <w:lang w:val="en-GB"/>
        </w:rPr>
        <w:t>ARTICLE 7</w:t>
      </w:r>
      <w:r w:rsidRPr="002E6404">
        <w:rPr>
          <w:i/>
          <w:sz w:val="20"/>
          <w:lang w:val="en-GB"/>
        </w:rPr>
        <w:t xml:space="preserve"> - In France, in agreement with the director of the doctoral school to which the student belongs and his/her thesis director, the student will have to follow all or part of the doctoral programme proposed to him/her.</w:t>
      </w:r>
    </w:p>
    <w:p w14:paraId="1FA00323" w14:textId="77777777" w:rsidR="00566113" w:rsidRPr="002E6404" w:rsidRDefault="00566113" w:rsidP="00566113">
      <w:pPr>
        <w:widowControl w:val="0"/>
        <w:autoSpaceDE w:val="0"/>
        <w:autoSpaceDN w:val="0"/>
        <w:adjustRightInd w:val="0"/>
        <w:ind w:right="-233"/>
        <w:jc w:val="both"/>
        <w:rPr>
          <w:b/>
          <w:sz w:val="20"/>
          <w:lang w:val="en-GB"/>
        </w:rPr>
      </w:pPr>
    </w:p>
    <w:p w14:paraId="58A51806" w14:textId="4BD7D87F" w:rsidR="00566113" w:rsidRPr="002E6404" w:rsidRDefault="00566113" w:rsidP="00566113">
      <w:pPr>
        <w:widowControl w:val="0"/>
        <w:autoSpaceDE w:val="0"/>
        <w:autoSpaceDN w:val="0"/>
        <w:adjustRightInd w:val="0"/>
        <w:ind w:right="-233"/>
        <w:jc w:val="both"/>
        <w:rPr>
          <w:sz w:val="20"/>
          <w:lang w:eastAsia="ja-JP"/>
        </w:rPr>
      </w:pPr>
      <w:r w:rsidRPr="002E6404">
        <w:rPr>
          <w:b/>
          <w:sz w:val="20"/>
        </w:rPr>
        <w:t xml:space="preserve">ARTICLE 8 – </w:t>
      </w:r>
      <w:r w:rsidRPr="002E6404">
        <w:rPr>
          <w:sz w:val="20"/>
        </w:rPr>
        <w:t xml:space="preserve">La soutenance de la thèse pour l’obtention d’un le diplôme national français de Doctorat aura lieu dans l’un des établissements désignés d’un commun accord, </w:t>
      </w:r>
      <w:r w:rsidRPr="00C35429">
        <w:rPr>
          <w:sz w:val="20"/>
          <w:highlight w:val="yellow"/>
        </w:rPr>
        <w:t>à savoir l’Université Paris 1 Panthéon-Sorbonne.</w:t>
      </w:r>
      <w:r w:rsidRPr="002E6404">
        <w:rPr>
          <w:sz w:val="20"/>
        </w:rPr>
        <w:t xml:space="preserve"> </w:t>
      </w:r>
    </w:p>
    <w:p w14:paraId="509794DE" w14:textId="77777777" w:rsidR="00566113" w:rsidRPr="002E6404" w:rsidRDefault="00566113" w:rsidP="00566113">
      <w:pPr>
        <w:widowControl w:val="0"/>
        <w:autoSpaceDE w:val="0"/>
        <w:autoSpaceDN w:val="0"/>
        <w:adjustRightInd w:val="0"/>
        <w:ind w:right="-233"/>
        <w:jc w:val="both"/>
        <w:rPr>
          <w:sz w:val="20"/>
        </w:rPr>
      </w:pPr>
      <w:r w:rsidRPr="002E6404">
        <w:rPr>
          <w:sz w:val="20"/>
        </w:rPr>
        <w:t xml:space="preserve">La répartition des frais occasionnés par la soutenance est déterminée conjointement par les deux établissements, </w:t>
      </w:r>
      <w:r w:rsidRPr="002E6404">
        <w:rPr>
          <w:color w:val="000000"/>
          <w:sz w:val="20"/>
        </w:rPr>
        <w:t>selon les modalités suivantes</w:t>
      </w:r>
      <w:r w:rsidRPr="002E6404">
        <w:rPr>
          <w:sz w:val="20"/>
        </w:rPr>
        <w:t> :</w:t>
      </w:r>
    </w:p>
    <w:p w14:paraId="6236D7B2" w14:textId="0E3FE05B" w:rsidR="00566113" w:rsidRDefault="00566113" w:rsidP="00566113">
      <w:pPr>
        <w:jc w:val="both"/>
        <w:rPr>
          <w:sz w:val="20"/>
        </w:rPr>
      </w:pPr>
      <w:r w:rsidRPr="002E6404">
        <w:rPr>
          <w:sz w:val="20"/>
        </w:rPr>
        <w:t>L’Université Paris 1 Panthéon-Sorbonne s’engage à prendre en charge le frais de déplacement et de séjour selon les règles validées par le Conseil Scientifique lors de sa séance du 18/09/2012 (à savoir 500 euros par soutenance en 2013). Sous réserve de disponibilités financières, L’École doctorale de rattachement et le laboratoire d’accueil du doctorant pourront également prendre en charge une partie de ces frais.</w:t>
      </w:r>
    </w:p>
    <w:p w14:paraId="438EBE07" w14:textId="70DA9500" w:rsidR="00C35429" w:rsidRPr="009706A7" w:rsidRDefault="00C35429" w:rsidP="00566113">
      <w:pPr>
        <w:jc w:val="both"/>
        <w:rPr>
          <w:sz w:val="20"/>
          <w:lang w:val="en-US"/>
        </w:rPr>
      </w:pPr>
      <w:r w:rsidRPr="009706A7">
        <w:rPr>
          <w:sz w:val="20"/>
          <w:highlight w:val="yellow"/>
          <w:lang w:val="en-US"/>
        </w:rPr>
        <w:t xml:space="preserve">DISPOSITIONS DU PARTENAIRE </w:t>
      </w:r>
      <w:proofErr w:type="gramStart"/>
      <w:r w:rsidRPr="009706A7">
        <w:rPr>
          <w:sz w:val="20"/>
          <w:highlight w:val="yellow"/>
          <w:lang w:val="en-US"/>
        </w:rPr>
        <w:t>A</w:t>
      </w:r>
      <w:proofErr w:type="gramEnd"/>
      <w:r w:rsidRPr="009706A7">
        <w:rPr>
          <w:sz w:val="20"/>
          <w:highlight w:val="yellow"/>
          <w:lang w:val="en-US"/>
        </w:rPr>
        <w:t xml:space="preserve"> AJOUTER</w:t>
      </w:r>
    </w:p>
    <w:p w14:paraId="7858E588" w14:textId="26B1192F" w:rsidR="00566113" w:rsidRPr="009706A7" w:rsidRDefault="00566113" w:rsidP="00566113">
      <w:pPr>
        <w:widowControl w:val="0"/>
        <w:autoSpaceDE w:val="0"/>
        <w:autoSpaceDN w:val="0"/>
        <w:adjustRightInd w:val="0"/>
        <w:ind w:right="-233"/>
        <w:jc w:val="both"/>
        <w:rPr>
          <w:sz w:val="20"/>
          <w:lang w:val="en-US" w:eastAsia="ja-JP"/>
        </w:rPr>
      </w:pPr>
    </w:p>
    <w:p w14:paraId="261D3945" w14:textId="240120AD" w:rsidR="00CF560E" w:rsidRPr="002E6404" w:rsidRDefault="00CF560E" w:rsidP="00CF560E">
      <w:pPr>
        <w:widowControl w:val="0"/>
        <w:autoSpaceDE w:val="0"/>
        <w:autoSpaceDN w:val="0"/>
        <w:adjustRightInd w:val="0"/>
        <w:ind w:right="-233"/>
        <w:jc w:val="both"/>
        <w:rPr>
          <w:i/>
          <w:sz w:val="20"/>
          <w:lang w:val="en-GB" w:eastAsia="ja-JP"/>
        </w:rPr>
      </w:pPr>
      <w:r w:rsidRPr="002E6404">
        <w:rPr>
          <w:b/>
          <w:i/>
          <w:sz w:val="20"/>
          <w:lang w:val="en-GB" w:eastAsia="ja-JP"/>
        </w:rPr>
        <w:t>ARTICLE 8</w:t>
      </w:r>
      <w:r w:rsidRPr="002E6404">
        <w:rPr>
          <w:i/>
          <w:sz w:val="20"/>
          <w:lang w:val="en-GB" w:eastAsia="ja-JP"/>
        </w:rPr>
        <w:t xml:space="preserve"> - The defence of the thesis for the award of a French national doctorate diploma will take place in one of the establishments designated by mutual </w:t>
      </w:r>
      <w:proofErr w:type="spellStart"/>
      <w:r w:rsidRPr="002E6404">
        <w:rPr>
          <w:i/>
          <w:sz w:val="20"/>
          <w:lang w:val="en-GB" w:eastAsia="ja-JP"/>
        </w:rPr>
        <w:t>agreement</w:t>
      </w:r>
      <w:r w:rsidR="00C35429">
        <w:rPr>
          <w:i/>
          <w:sz w:val="20"/>
          <w:lang w:val="en-GB" w:eastAsia="ja-JP"/>
        </w:rPr>
        <w:t>w</w:t>
      </w:r>
      <w:proofErr w:type="spellEnd"/>
      <w:r w:rsidRPr="00C35429">
        <w:rPr>
          <w:i/>
          <w:sz w:val="20"/>
          <w:highlight w:val="yellow"/>
          <w:lang w:val="en-GB" w:eastAsia="ja-JP"/>
        </w:rPr>
        <w:t>, namely the University of Paris 1 Panthéon-Sorbonne.</w:t>
      </w:r>
      <w:r w:rsidRPr="002E6404">
        <w:rPr>
          <w:i/>
          <w:sz w:val="20"/>
          <w:lang w:val="en-GB" w:eastAsia="ja-JP"/>
        </w:rPr>
        <w:t xml:space="preserve"> </w:t>
      </w:r>
    </w:p>
    <w:p w14:paraId="4A2AD8B8" w14:textId="77777777" w:rsidR="00CF560E" w:rsidRPr="002E6404" w:rsidRDefault="00CF560E" w:rsidP="00CF560E">
      <w:pPr>
        <w:widowControl w:val="0"/>
        <w:autoSpaceDE w:val="0"/>
        <w:autoSpaceDN w:val="0"/>
        <w:adjustRightInd w:val="0"/>
        <w:ind w:right="-233"/>
        <w:jc w:val="both"/>
        <w:rPr>
          <w:i/>
          <w:sz w:val="20"/>
          <w:lang w:val="en-GB" w:eastAsia="ja-JP"/>
        </w:rPr>
      </w:pPr>
      <w:r w:rsidRPr="002E6404">
        <w:rPr>
          <w:i/>
          <w:sz w:val="20"/>
          <w:lang w:val="en-GB" w:eastAsia="ja-JP"/>
        </w:rPr>
        <w:t>The distribution of the expenses incurred by the defence is determined jointly by the two institutions, according to the following modalities:</w:t>
      </w:r>
    </w:p>
    <w:p w14:paraId="68C8DDB6" w14:textId="77777777" w:rsidR="00CF560E" w:rsidRPr="002E6404" w:rsidRDefault="00CF560E" w:rsidP="00CF560E">
      <w:pPr>
        <w:widowControl w:val="0"/>
        <w:autoSpaceDE w:val="0"/>
        <w:autoSpaceDN w:val="0"/>
        <w:adjustRightInd w:val="0"/>
        <w:ind w:right="-233"/>
        <w:jc w:val="both"/>
        <w:rPr>
          <w:i/>
          <w:sz w:val="20"/>
          <w:lang w:val="en-GB" w:eastAsia="ja-JP"/>
        </w:rPr>
      </w:pPr>
      <w:r w:rsidRPr="002E6404">
        <w:rPr>
          <w:i/>
          <w:sz w:val="20"/>
          <w:lang w:val="en-GB" w:eastAsia="ja-JP"/>
        </w:rPr>
        <w:t>The University of Paris 1 Panthéon-Sorbonne undertakes to cover the travel and accommodation expenses according to the rules validated by the Scientific Council at its meeting on 18/09/2012 (</w:t>
      </w:r>
      <w:proofErr w:type="gramStart"/>
      <w:r w:rsidRPr="002E6404">
        <w:rPr>
          <w:i/>
          <w:sz w:val="20"/>
          <w:lang w:val="en-GB" w:eastAsia="ja-JP"/>
        </w:rPr>
        <w:t>i.e.</w:t>
      </w:r>
      <w:proofErr w:type="gramEnd"/>
      <w:r w:rsidRPr="002E6404">
        <w:rPr>
          <w:i/>
          <w:sz w:val="20"/>
          <w:lang w:val="en-GB" w:eastAsia="ja-JP"/>
        </w:rPr>
        <w:t xml:space="preserve"> 500 euros per defence in 2013). Subject to the availability of funds, the doctoral school to which the student belongs and the laboratory hosting the student may also cover part of these expenses.</w:t>
      </w:r>
    </w:p>
    <w:p w14:paraId="66068AA1" w14:textId="0C9306AE" w:rsidR="00C35429" w:rsidRPr="002E6404" w:rsidRDefault="00C35429" w:rsidP="00C35429">
      <w:pPr>
        <w:jc w:val="both"/>
        <w:rPr>
          <w:sz w:val="20"/>
        </w:rPr>
      </w:pPr>
      <w:r w:rsidRPr="00C35429">
        <w:rPr>
          <w:sz w:val="20"/>
          <w:highlight w:val="yellow"/>
        </w:rPr>
        <w:t>DISPOSITION</w:t>
      </w:r>
      <w:r>
        <w:rPr>
          <w:sz w:val="20"/>
          <w:highlight w:val="yellow"/>
        </w:rPr>
        <w:t>S</w:t>
      </w:r>
      <w:r w:rsidRPr="00C35429">
        <w:rPr>
          <w:sz w:val="20"/>
          <w:highlight w:val="yellow"/>
        </w:rPr>
        <w:t xml:space="preserve"> DU PARTENAIRE A AJOUTER</w:t>
      </w:r>
    </w:p>
    <w:p w14:paraId="7CEE8B45" w14:textId="77777777" w:rsidR="00CF560E" w:rsidRPr="00C35429" w:rsidRDefault="00CF560E" w:rsidP="00CF560E">
      <w:pPr>
        <w:widowControl w:val="0"/>
        <w:autoSpaceDE w:val="0"/>
        <w:autoSpaceDN w:val="0"/>
        <w:adjustRightInd w:val="0"/>
        <w:ind w:right="-233"/>
        <w:jc w:val="both"/>
        <w:rPr>
          <w:sz w:val="20"/>
          <w:lang w:eastAsia="ja-JP"/>
        </w:rPr>
      </w:pPr>
    </w:p>
    <w:p w14:paraId="2A9B753C" w14:textId="77777777" w:rsidR="00CF560E" w:rsidRPr="00C35429" w:rsidRDefault="00CF560E" w:rsidP="00566113">
      <w:pPr>
        <w:widowControl w:val="0"/>
        <w:autoSpaceDE w:val="0"/>
        <w:autoSpaceDN w:val="0"/>
        <w:adjustRightInd w:val="0"/>
        <w:ind w:right="-233"/>
        <w:jc w:val="both"/>
        <w:rPr>
          <w:sz w:val="20"/>
          <w:lang w:eastAsia="ja-JP"/>
        </w:rPr>
      </w:pPr>
    </w:p>
    <w:p w14:paraId="304E1E6D" w14:textId="705153AA" w:rsidR="00566113" w:rsidRPr="002E6404" w:rsidRDefault="00566113" w:rsidP="00566113">
      <w:pPr>
        <w:widowControl w:val="0"/>
        <w:autoSpaceDE w:val="0"/>
        <w:autoSpaceDN w:val="0"/>
        <w:adjustRightInd w:val="0"/>
        <w:ind w:right="-233"/>
        <w:jc w:val="both"/>
        <w:rPr>
          <w:sz w:val="20"/>
        </w:rPr>
      </w:pPr>
      <w:r w:rsidRPr="002E6404">
        <w:rPr>
          <w:b/>
          <w:sz w:val="20"/>
        </w:rPr>
        <w:t xml:space="preserve">ARTICLE 9 - </w:t>
      </w:r>
      <w:r w:rsidRPr="002E6404">
        <w:rPr>
          <w:sz w:val="20"/>
        </w:rPr>
        <w:t xml:space="preserve">L’admission en soutenance sera décidée par le chef d’établissement français, à savoir l’Université Paris 1 Panthéon-Sorbonne, selon un accord préalable des deux directeurs de thèse. Cet examen est engagé sur avis conjoint des directeurs de </w:t>
      </w:r>
      <w:r w:rsidR="009706A7">
        <w:rPr>
          <w:sz w:val="20"/>
        </w:rPr>
        <w:t>thèse</w:t>
      </w:r>
      <w:r w:rsidRPr="002E6404">
        <w:rPr>
          <w:sz w:val="20"/>
        </w:rPr>
        <w:t xml:space="preserve"> et fait intervenir une évaluation par au moins deux rapporteurs extérieurs aux universités partenaire. Les deux rapporteurs sont désignés conjointement par les deux établissements de tutelle.</w:t>
      </w:r>
    </w:p>
    <w:p w14:paraId="587C5801" w14:textId="3549059E" w:rsidR="00122DA0" w:rsidRPr="002E6404" w:rsidRDefault="00122DA0" w:rsidP="00566113">
      <w:pPr>
        <w:widowControl w:val="0"/>
        <w:autoSpaceDE w:val="0"/>
        <w:autoSpaceDN w:val="0"/>
        <w:adjustRightInd w:val="0"/>
        <w:ind w:right="-233"/>
        <w:jc w:val="both"/>
        <w:rPr>
          <w:sz w:val="20"/>
        </w:rPr>
      </w:pPr>
    </w:p>
    <w:p w14:paraId="4D693D6A" w14:textId="6C55120F" w:rsidR="00122DA0" w:rsidRPr="002E6404" w:rsidRDefault="00122DA0" w:rsidP="00566113">
      <w:pPr>
        <w:widowControl w:val="0"/>
        <w:autoSpaceDE w:val="0"/>
        <w:autoSpaceDN w:val="0"/>
        <w:adjustRightInd w:val="0"/>
        <w:ind w:right="-233"/>
        <w:jc w:val="both"/>
        <w:rPr>
          <w:i/>
          <w:sz w:val="20"/>
          <w:lang w:val="en-GB"/>
        </w:rPr>
      </w:pPr>
      <w:r w:rsidRPr="002E6404">
        <w:rPr>
          <w:b/>
          <w:i/>
          <w:sz w:val="20"/>
          <w:lang w:val="en-GB"/>
        </w:rPr>
        <w:t xml:space="preserve">ARTICLE 9 </w:t>
      </w:r>
      <w:r w:rsidRPr="002E6404">
        <w:rPr>
          <w:i/>
          <w:sz w:val="20"/>
          <w:lang w:val="en-GB"/>
        </w:rPr>
        <w:t xml:space="preserve">- Admission to the defence will be decided by the head of the French institution, </w:t>
      </w:r>
      <w:proofErr w:type="gramStart"/>
      <w:r w:rsidRPr="002E6404">
        <w:rPr>
          <w:i/>
          <w:sz w:val="20"/>
          <w:lang w:val="en-GB"/>
        </w:rPr>
        <w:t>i.e.</w:t>
      </w:r>
      <w:proofErr w:type="gramEnd"/>
      <w:r w:rsidRPr="002E6404">
        <w:rPr>
          <w:i/>
          <w:sz w:val="20"/>
          <w:lang w:val="en-GB"/>
        </w:rPr>
        <w:t xml:space="preserve"> the Université Paris 1 Panthéon-Sorbonne, after prior agreement by the two thesis directors. This examination is undertaken on the joint advice of the research supervisors and involves an evaluation by at least two external referees from the partner universities. The two rapporteurs are appointed jointly by the two supervising institutions.</w:t>
      </w:r>
    </w:p>
    <w:p w14:paraId="3FF208F6" w14:textId="77777777" w:rsidR="00566113" w:rsidRPr="002E6404" w:rsidRDefault="00566113" w:rsidP="00566113">
      <w:pPr>
        <w:widowControl w:val="0"/>
        <w:autoSpaceDE w:val="0"/>
        <w:autoSpaceDN w:val="0"/>
        <w:adjustRightInd w:val="0"/>
        <w:ind w:right="-233"/>
        <w:jc w:val="both"/>
        <w:rPr>
          <w:b/>
          <w:sz w:val="20"/>
          <w:lang w:val="en-GB"/>
        </w:rPr>
      </w:pPr>
    </w:p>
    <w:p w14:paraId="434EA0E4" w14:textId="0A6310A0" w:rsidR="00566113" w:rsidRPr="002E6404" w:rsidRDefault="00566113" w:rsidP="00566113">
      <w:pPr>
        <w:widowControl w:val="0"/>
        <w:autoSpaceDE w:val="0"/>
        <w:autoSpaceDN w:val="0"/>
        <w:adjustRightInd w:val="0"/>
        <w:ind w:right="-233"/>
        <w:jc w:val="both"/>
        <w:rPr>
          <w:sz w:val="20"/>
        </w:rPr>
      </w:pPr>
      <w:r w:rsidRPr="002E6404">
        <w:rPr>
          <w:b/>
          <w:sz w:val="20"/>
        </w:rPr>
        <w:t xml:space="preserve">ARTICLE 10 – </w:t>
      </w:r>
      <w:r w:rsidRPr="002E6404">
        <w:rPr>
          <w:sz w:val="20"/>
        </w:rPr>
        <w:t>Le jury est nommé par la Présidente de l’Université Paris 1 Panthéon-Sorbonne.</w:t>
      </w:r>
    </w:p>
    <w:p w14:paraId="3A7F32FB" w14:textId="2C934481" w:rsidR="00566113" w:rsidRPr="002E6404" w:rsidRDefault="00566113" w:rsidP="00566113">
      <w:pPr>
        <w:widowControl w:val="0"/>
        <w:autoSpaceDE w:val="0"/>
        <w:autoSpaceDN w:val="0"/>
        <w:adjustRightInd w:val="0"/>
        <w:ind w:right="-233"/>
        <w:jc w:val="both"/>
        <w:rPr>
          <w:sz w:val="20"/>
        </w:rPr>
      </w:pPr>
      <w:r w:rsidRPr="002E6404">
        <w:rPr>
          <w:sz w:val="20"/>
        </w:rPr>
        <w:t xml:space="preserve">Il comprend de quatre à huit membres. Le jury est composé au moins d’un membre de l’Université </w:t>
      </w:r>
      <w:r w:rsidR="00E31A8A" w:rsidRPr="00E31A8A">
        <w:rPr>
          <w:sz w:val="20"/>
          <w:highlight w:val="yellow"/>
        </w:rPr>
        <w:t>NOM DU</w:t>
      </w:r>
      <w:r w:rsidR="00E31A8A">
        <w:rPr>
          <w:sz w:val="20"/>
        </w:rPr>
        <w:t xml:space="preserve"> </w:t>
      </w:r>
      <w:r w:rsidR="00E31A8A" w:rsidRPr="00E31A8A">
        <w:rPr>
          <w:sz w:val="20"/>
          <w:highlight w:val="yellow"/>
        </w:rPr>
        <w:t>PARTENAIRE</w:t>
      </w:r>
      <w:r w:rsidR="00E31A8A">
        <w:rPr>
          <w:sz w:val="20"/>
        </w:rPr>
        <w:t xml:space="preserve"> </w:t>
      </w:r>
      <w:r w:rsidRPr="002E6404">
        <w:rPr>
          <w:sz w:val="20"/>
        </w:rPr>
        <w:t xml:space="preserve">et comprend en outre des personnalités extérieures à ces établissements, notamment un rapporteur désigné </w:t>
      </w:r>
      <w:r w:rsidRPr="002E6404">
        <w:rPr>
          <w:sz w:val="20"/>
        </w:rPr>
        <w:lastRenderedPageBreak/>
        <w:t>ci-dessus.</w:t>
      </w:r>
    </w:p>
    <w:p w14:paraId="1813813A" w14:textId="47E4DE84" w:rsidR="00566113" w:rsidRPr="002E6404" w:rsidRDefault="00566113" w:rsidP="00566113">
      <w:pPr>
        <w:widowControl w:val="0"/>
        <w:autoSpaceDE w:val="0"/>
        <w:autoSpaceDN w:val="0"/>
        <w:adjustRightInd w:val="0"/>
        <w:ind w:right="-233"/>
        <w:jc w:val="both"/>
        <w:rPr>
          <w:sz w:val="20"/>
        </w:rPr>
      </w:pPr>
      <w:r w:rsidRPr="002E6404">
        <w:rPr>
          <w:sz w:val="20"/>
        </w:rPr>
        <w:t>Le jury élit en son sein un président dont la voix est prépondérante en cas de partage.</w:t>
      </w:r>
    </w:p>
    <w:p w14:paraId="3F51546E" w14:textId="407BFBDF" w:rsidR="00566113" w:rsidRPr="002E6404" w:rsidRDefault="00566113" w:rsidP="00566113">
      <w:pPr>
        <w:widowControl w:val="0"/>
        <w:autoSpaceDE w:val="0"/>
        <w:autoSpaceDN w:val="0"/>
        <w:adjustRightInd w:val="0"/>
        <w:ind w:right="-233"/>
        <w:jc w:val="both"/>
        <w:rPr>
          <w:b/>
          <w:sz w:val="20"/>
        </w:rPr>
      </w:pPr>
    </w:p>
    <w:p w14:paraId="461EA1AB" w14:textId="73BD3875" w:rsidR="00122DA0" w:rsidRPr="002E6404" w:rsidRDefault="00122DA0" w:rsidP="00122DA0">
      <w:pPr>
        <w:widowControl w:val="0"/>
        <w:autoSpaceDE w:val="0"/>
        <w:autoSpaceDN w:val="0"/>
        <w:adjustRightInd w:val="0"/>
        <w:ind w:right="-233"/>
        <w:jc w:val="both"/>
        <w:rPr>
          <w:i/>
          <w:sz w:val="20"/>
          <w:lang w:val="en-GB"/>
        </w:rPr>
      </w:pPr>
      <w:r w:rsidRPr="002E6404">
        <w:rPr>
          <w:b/>
          <w:i/>
          <w:sz w:val="20"/>
          <w:lang w:val="en-GB"/>
        </w:rPr>
        <w:t xml:space="preserve">ARTICLE 10 - </w:t>
      </w:r>
      <w:r w:rsidRPr="002E6404">
        <w:rPr>
          <w:i/>
          <w:sz w:val="20"/>
          <w:lang w:val="en-GB"/>
        </w:rPr>
        <w:t>The jury is appointed by the President of the Université Paris 1 Panthéon-Sorbonne.</w:t>
      </w:r>
    </w:p>
    <w:p w14:paraId="202CE55B" w14:textId="72CC204B" w:rsidR="00122DA0" w:rsidRPr="002E6404" w:rsidRDefault="00122DA0" w:rsidP="00122DA0">
      <w:pPr>
        <w:widowControl w:val="0"/>
        <w:autoSpaceDE w:val="0"/>
        <w:autoSpaceDN w:val="0"/>
        <w:adjustRightInd w:val="0"/>
        <w:ind w:right="-233"/>
        <w:jc w:val="both"/>
        <w:rPr>
          <w:i/>
          <w:sz w:val="20"/>
          <w:lang w:val="en-GB"/>
        </w:rPr>
      </w:pPr>
      <w:r w:rsidRPr="002E6404">
        <w:rPr>
          <w:i/>
          <w:sz w:val="20"/>
          <w:lang w:val="en-GB"/>
        </w:rPr>
        <w:t xml:space="preserve">It is composed of four to eight members. The jury is composed of at least one member of </w:t>
      </w:r>
      <w:r w:rsidR="00E31A8A" w:rsidRPr="00E31A8A">
        <w:rPr>
          <w:i/>
          <w:sz w:val="20"/>
          <w:highlight w:val="yellow"/>
          <w:lang w:val="en-GB"/>
        </w:rPr>
        <w:t>NOM DU PARTENAIRE</w:t>
      </w:r>
      <w:r w:rsidRPr="002E6404">
        <w:rPr>
          <w:i/>
          <w:sz w:val="20"/>
          <w:lang w:val="en-GB"/>
        </w:rPr>
        <w:t xml:space="preserve"> and also includes personalities from outside these institutions, in particular a rapporteur designated above.</w:t>
      </w:r>
    </w:p>
    <w:p w14:paraId="6F7A7C77" w14:textId="75678B6D" w:rsidR="00122DA0" w:rsidRPr="002E6404" w:rsidRDefault="00122DA0" w:rsidP="00122DA0">
      <w:pPr>
        <w:widowControl w:val="0"/>
        <w:autoSpaceDE w:val="0"/>
        <w:autoSpaceDN w:val="0"/>
        <w:adjustRightInd w:val="0"/>
        <w:ind w:right="-233"/>
        <w:jc w:val="both"/>
        <w:rPr>
          <w:i/>
          <w:sz w:val="20"/>
          <w:lang w:val="en-GB"/>
        </w:rPr>
      </w:pPr>
      <w:r w:rsidRPr="002E6404">
        <w:rPr>
          <w:i/>
          <w:sz w:val="20"/>
          <w:lang w:val="en-GB"/>
        </w:rPr>
        <w:t>The jury shall elect a chairman from among its members, who shall have a casting vote in the event of a tie.</w:t>
      </w:r>
    </w:p>
    <w:p w14:paraId="7FC90689" w14:textId="77777777" w:rsidR="00122DA0" w:rsidRPr="002E6404" w:rsidRDefault="00122DA0" w:rsidP="00566113">
      <w:pPr>
        <w:widowControl w:val="0"/>
        <w:autoSpaceDE w:val="0"/>
        <w:autoSpaceDN w:val="0"/>
        <w:adjustRightInd w:val="0"/>
        <w:ind w:right="-233"/>
        <w:jc w:val="both"/>
        <w:rPr>
          <w:b/>
          <w:sz w:val="20"/>
          <w:lang w:val="en-GB"/>
        </w:rPr>
      </w:pPr>
    </w:p>
    <w:p w14:paraId="2E20C8F1" w14:textId="3659A9FA" w:rsidR="00566113" w:rsidRPr="002E6404" w:rsidRDefault="00566113" w:rsidP="00566113">
      <w:pPr>
        <w:widowControl w:val="0"/>
        <w:autoSpaceDE w:val="0"/>
        <w:autoSpaceDN w:val="0"/>
        <w:adjustRightInd w:val="0"/>
        <w:ind w:right="-233"/>
        <w:jc w:val="both"/>
        <w:rPr>
          <w:sz w:val="20"/>
        </w:rPr>
      </w:pPr>
      <w:r w:rsidRPr="002E6404">
        <w:rPr>
          <w:b/>
          <w:sz w:val="20"/>
        </w:rPr>
        <w:t xml:space="preserve">ARTICLE 11 - </w:t>
      </w:r>
      <w:r w:rsidRPr="002E6404">
        <w:rPr>
          <w:sz w:val="20"/>
        </w:rPr>
        <w:t xml:space="preserve">Le texte de la thèse sera présenté en français avec un résumé significatif en anglais sous la supervision de ses deux directeurs de thèse </w:t>
      </w:r>
      <w:r w:rsidRPr="002E6404">
        <w:rPr>
          <w:rFonts w:hint="eastAsia"/>
          <w:sz w:val="20"/>
          <w:lang w:eastAsia="ja-JP"/>
        </w:rPr>
        <w:t>e</w:t>
      </w:r>
      <w:r w:rsidRPr="002E6404">
        <w:rPr>
          <w:sz w:val="20"/>
          <w:lang w:eastAsia="ja-JP"/>
        </w:rPr>
        <w:t xml:space="preserve">t un résumé significatif en </w:t>
      </w:r>
      <w:r w:rsidR="00E31A8A" w:rsidRPr="00E31A8A">
        <w:rPr>
          <w:iCs/>
          <w:sz w:val="20"/>
          <w:highlight w:val="yellow"/>
        </w:rPr>
        <w:t>LANGUE DU PARTENAIRE</w:t>
      </w:r>
      <w:r w:rsidRPr="002E6404">
        <w:rPr>
          <w:sz w:val="20"/>
          <w:lang w:eastAsia="ja-JP"/>
        </w:rPr>
        <w:t xml:space="preserve">. </w:t>
      </w:r>
      <w:r w:rsidRPr="002E6404">
        <w:rPr>
          <w:sz w:val="20"/>
        </w:rPr>
        <w:t>Toutefois, lorsque la pratique scientifique le justifie, pourront être annexés à la thèse des documents écrits dans l’une ou l’autre de ces langues. Les débats se dérouleront en français ou, à la discrétion du jury, dans la langue officielle de l’établissement partenaire ou une langue de travail internationale officiellement reconnue par lui.</w:t>
      </w:r>
    </w:p>
    <w:p w14:paraId="0196E255" w14:textId="147597FF" w:rsidR="00122DA0" w:rsidRPr="002E6404" w:rsidRDefault="00122DA0" w:rsidP="00566113">
      <w:pPr>
        <w:widowControl w:val="0"/>
        <w:autoSpaceDE w:val="0"/>
        <w:autoSpaceDN w:val="0"/>
        <w:adjustRightInd w:val="0"/>
        <w:ind w:right="-233"/>
        <w:jc w:val="both"/>
        <w:rPr>
          <w:sz w:val="20"/>
        </w:rPr>
      </w:pPr>
    </w:p>
    <w:p w14:paraId="7E54BF31" w14:textId="0FC76E3B" w:rsidR="00122DA0" w:rsidRPr="002E6404" w:rsidRDefault="00122DA0" w:rsidP="00566113">
      <w:pPr>
        <w:widowControl w:val="0"/>
        <w:autoSpaceDE w:val="0"/>
        <w:autoSpaceDN w:val="0"/>
        <w:adjustRightInd w:val="0"/>
        <w:ind w:right="-233"/>
        <w:jc w:val="both"/>
        <w:rPr>
          <w:i/>
          <w:sz w:val="20"/>
          <w:lang w:val="en-GB"/>
        </w:rPr>
      </w:pPr>
      <w:r w:rsidRPr="002E6404">
        <w:rPr>
          <w:b/>
          <w:i/>
          <w:sz w:val="20"/>
          <w:lang w:val="en-GB"/>
        </w:rPr>
        <w:t>ARTICLE 11 -</w:t>
      </w:r>
      <w:r w:rsidRPr="002E6404">
        <w:rPr>
          <w:i/>
          <w:sz w:val="20"/>
          <w:lang w:val="en-GB"/>
        </w:rPr>
        <w:t xml:space="preserve"> The text of the thesis will be presented in French with a significant summary in English under the supervision of the two thesis directors and a significant summary in </w:t>
      </w:r>
      <w:r w:rsidR="00E31A8A" w:rsidRPr="00E31A8A">
        <w:rPr>
          <w:iCs/>
          <w:sz w:val="20"/>
          <w:highlight w:val="yellow"/>
          <w:lang w:val="en-GB"/>
        </w:rPr>
        <w:t>LANGUE DU PARTENAIRE</w:t>
      </w:r>
      <w:r w:rsidRPr="002E6404">
        <w:rPr>
          <w:i/>
          <w:sz w:val="20"/>
          <w:lang w:val="en-GB"/>
        </w:rPr>
        <w:t>. However, when justified by scientific practice, documents written in either of these languages may be annexed to the thesis. The debates will be held in French or, at the discretion of the jury, in the official language of the partner institution or an international working language officially recognised by it.</w:t>
      </w:r>
    </w:p>
    <w:p w14:paraId="3442FA83" w14:textId="77777777" w:rsidR="00566113" w:rsidRPr="002E6404" w:rsidRDefault="00566113" w:rsidP="00566113">
      <w:pPr>
        <w:widowControl w:val="0"/>
        <w:autoSpaceDE w:val="0"/>
        <w:autoSpaceDN w:val="0"/>
        <w:adjustRightInd w:val="0"/>
        <w:ind w:right="-233"/>
        <w:jc w:val="both"/>
        <w:rPr>
          <w:b/>
          <w:sz w:val="20"/>
          <w:lang w:val="en-GB"/>
        </w:rPr>
      </w:pPr>
    </w:p>
    <w:p w14:paraId="08915287" w14:textId="2354C3A7" w:rsidR="00566113" w:rsidRPr="002E6404" w:rsidRDefault="00566113" w:rsidP="00566113">
      <w:pPr>
        <w:widowControl w:val="0"/>
        <w:autoSpaceDE w:val="0"/>
        <w:autoSpaceDN w:val="0"/>
        <w:adjustRightInd w:val="0"/>
        <w:ind w:right="-233"/>
        <w:jc w:val="both"/>
        <w:rPr>
          <w:sz w:val="20"/>
        </w:rPr>
      </w:pPr>
      <w:r w:rsidRPr="002E6404">
        <w:rPr>
          <w:b/>
          <w:sz w:val="20"/>
        </w:rPr>
        <w:t xml:space="preserve">ARTICLE 12 – </w:t>
      </w:r>
      <w:r w:rsidRPr="002E6404">
        <w:rPr>
          <w:sz w:val="20"/>
        </w:rPr>
        <w:t xml:space="preserve">Le jury établit après délibération un procès-verbal consignant sa décision et un rapport relatant le déroulement de la soutenance. Le procès-verbal est établi dans les deux langues officielles des établissements de tutelle. Il comporte les propositions de mention et distinctions pertinentes à l’Université Paris 1 </w:t>
      </w:r>
      <w:r w:rsidR="00122DA0" w:rsidRPr="002E6404">
        <w:rPr>
          <w:sz w:val="20"/>
        </w:rPr>
        <w:t xml:space="preserve">Panthéon-Sorbonne </w:t>
      </w:r>
      <w:r w:rsidRPr="002E6404">
        <w:rPr>
          <w:sz w:val="20"/>
        </w:rPr>
        <w:t xml:space="preserve">et à l’Université </w:t>
      </w:r>
      <w:r w:rsidR="00E31A8A" w:rsidRPr="00E31A8A">
        <w:rPr>
          <w:sz w:val="20"/>
          <w:highlight w:val="yellow"/>
        </w:rPr>
        <w:t>NOM DU</w:t>
      </w:r>
      <w:r w:rsidR="00E31A8A">
        <w:rPr>
          <w:sz w:val="20"/>
        </w:rPr>
        <w:t xml:space="preserve"> </w:t>
      </w:r>
      <w:r w:rsidR="00E31A8A" w:rsidRPr="00E31A8A">
        <w:rPr>
          <w:sz w:val="20"/>
          <w:highlight w:val="yellow"/>
        </w:rPr>
        <w:t>PARTENAIRE</w:t>
      </w:r>
      <w:r w:rsidR="00E31A8A">
        <w:rPr>
          <w:sz w:val="20"/>
        </w:rPr>
        <w:t>.</w:t>
      </w:r>
    </w:p>
    <w:p w14:paraId="20AC50DC" w14:textId="6F9BC4DC" w:rsidR="00566113" w:rsidRPr="002E6404" w:rsidRDefault="00566113" w:rsidP="00566113">
      <w:pPr>
        <w:widowControl w:val="0"/>
        <w:autoSpaceDE w:val="0"/>
        <w:autoSpaceDN w:val="0"/>
        <w:adjustRightInd w:val="0"/>
        <w:ind w:right="-233"/>
        <w:jc w:val="both"/>
        <w:rPr>
          <w:sz w:val="20"/>
        </w:rPr>
      </w:pPr>
      <w:r w:rsidRPr="002E6404">
        <w:rPr>
          <w:sz w:val="20"/>
        </w:rPr>
        <w:t xml:space="preserve">Le rapport est rédigé en français. Il en est établi une traduction en </w:t>
      </w:r>
      <w:r w:rsidR="00C35429" w:rsidRPr="00B231D5">
        <w:rPr>
          <w:iCs/>
          <w:sz w:val="20"/>
          <w:highlight w:val="yellow"/>
        </w:rPr>
        <w:t>LANGUE DU PARTENAIRE</w:t>
      </w:r>
      <w:r w:rsidRPr="002E6404">
        <w:rPr>
          <w:sz w:val="20"/>
        </w:rPr>
        <w:t xml:space="preserve">, authentifiée par le directeur de </w:t>
      </w:r>
      <w:r w:rsidR="009706A7">
        <w:rPr>
          <w:sz w:val="20"/>
        </w:rPr>
        <w:t>thèse</w:t>
      </w:r>
      <w:r w:rsidRPr="002E6404">
        <w:rPr>
          <w:sz w:val="20"/>
        </w:rPr>
        <w:t xml:space="preserve"> au titre de cet établissement.</w:t>
      </w:r>
    </w:p>
    <w:p w14:paraId="5022B2C3" w14:textId="5E30CCF0" w:rsidR="00122DA0" w:rsidRPr="002E6404" w:rsidRDefault="00122DA0" w:rsidP="00566113">
      <w:pPr>
        <w:widowControl w:val="0"/>
        <w:autoSpaceDE w:val="0"/>
        <w:autoSpaceDN w:val="0"/>
        <w:adjustRightInd w:val="0"/>
        <w:ind w:right="-233"/>
        <w:jc w:val="both"/>
        <w:rPr>
          <w:sz w:val="20"/>
        </w:rPr>
      </w:pPr>
    </w:p>
    <w:p w14:paraId="692620A5" w14:textId="639E7F4E" w:rsidR="00122DA0" w:rsidRPr="002E6404" w:rsidRDefault="00122DA0" w:rsidP="00122DA0">
      <w:pPr>
        <w:widowControl w:val="0"/>
        <w:autoSpaceDE w:val="0"/>
        <w:autoSpaceDN w:val="0"/>
        <w:adjustRightInd w:val="0"/>
        <w:ind w:right="-233"/>
        <w:jc w:val="both"/>
        <w:rPr>
          <w:i/>
          <w:sz w:val="20"/>
          <w:lang w:val="en-GB"/>
        </w:rPr>
      </w:pPr>
      <w:r w:rsidRPr="002E6404">
        <w:rPr>
          <w:b/>
          <w:i/>
          <w:sz w:val="20"/>
          <w:lang w:val="en-GB"/>
        </w:rPr>
        <w:t>ARTICLE 12</w:t>
      </w:r>
      <w:r w:rsidRPr="002E6404">
        <w:rPr>
          <w:i/>
          <w:sz w:val="20"/>
          <w:lang w:val="en-GB"/>
        </w:rPr>
        <w:t xml:space="preserve"> - After deliberation, the jury will draw up minutes recording its decision and a report on the course of the examination. The minutes are drawn up in the two official languages of the supervising institutions. It includes proposals for honours and distinctions relevant to the Université Paris 1 Panthéon-Sorbonne and the </w:t>
      </w:r>
      <w:r w:rsidR="00E31A8A" w:rsidRPr="00C35429">
        <w:rPr>
          <w:sz w:val="20"/>
          <w:highlight w:val="yellow"/>
          <w:lang w:val="en-US"/>
        </w:rPr>
        <w:t>NOM DU</w:t>
      </w:r>
      <w:r w:rsidR="00E31A8A" w:rsidRPr="00C35429">
        <w:rPr>
          <w:sz w:val="20"/>
          <w:lang w:val="en-US"/>
        </w:rPr>
        <w:t xml:space="preserve"> </w:t>
      </w:r>
      <w:r w:rsidR="00E31A8A" w:rsidRPr="00C35429">
        <w:rPr>
          <w:sz w:val="20"/>
          <w:highlight w:val="yellow"/>
          <w:lang w:val="en-US"/>
        </w:rPr>
        <w:t>PARTENAIRE</w:t>
      </w:r>
      <w:r w:rsidRPr="002E6404">
        <w:rPr>
          <w:i/>
          <w:sz w:val="20"/>
          <w:lang w:val="en-GB"/>
        </w:rPr>
        <w:t>.</w:t>
      </w:r>
    </w:p>
    <w:p w14:paraId="1132F4D2" w14:textId="4D1515FD" w:rsidR="00122DA0" w:rsidRPr="002E6404" w:rsidRDefault="00122DA0" w:rsidP="00122DA0">
      <w:pPr>
        <w:widowControl w:val="0"/>
        <w:autoSpaceDE w:val="0"/>
        <w:autoSpaceDN w:val="0"/>
        <w:adjustRightInd w:val="0"/>
        <w:ind w:right="-233"/>
        <w:jc w:val="both"/>
        <w:rPr>
          <w:i/>
          <w:sz w:val="20"/>
          <w:lang w:val="en-GB"/>
        </w:rPr>
      </w:pPr>
      <w:r w:rsidRPr="002E6404">
        <w:rPr>
          <w:i/>
          <w:sz w:val="20"/>
          <w:lang w:val="en-GB"/>
        </w:rPr>
        <w:t xml:space="preserve">The report is written in French. A translation into </w:t>
      </w:r>
      <w:r w:rsidR="00E31A8A" w:rsidRPr="00E31A8A">
        <w:rPr>
          <w:iCs/>
          <w:sz w:val="20"/>
          <w:highlight w:val="yellow"/>
          <w:lang w:val="en-US"/>
        </w:rPr>
        <w:t>LANGUE DU PARTENAIRE</w:t>
      </w:r>
      <w:r w:rsidRPr="002E6404">
        <w:rPr>
          <w:i/>
          <w:sz w:val="20"/>
          <w:lang w:val="en-GB"/>
        </w:rPr>
        <w:t>, authenticated by the supervisor in the name of this institution, is established.</w:t>
      </w:r>
    </w:p>
    <w:p w14:paraId="0DA6C3B8" w14:textId="77777777" w:rsidR="00566113" w:rsidRPr="002E6404" w:rsidRDefault="00566113" w:rsidP="00566113">
      <w:pPr>
        <w:widowControl w:val="0"/>
        <w:autoSpaceDE w:val="0"/>
        <w:autoSpaceDN w:val="0"/>
        <w:adjustRightInd w:val="0"/>
        <w:ind w:right="-233"/>
        <w:jc w:val="both"/>
        <w:rPr>
          <w:b/>
          <w:sz w:val="20"/>
          <w:lang w:val="en-GB"/>
        </w:rPr>
      </w:pPr>
    </w:p>
    <w:p w14:paraId="013E013E" w14:textId="59BC1CFD" w:rsidR="00566113" w:rsidRPr="002E6404" w:rsidRDefault="00566113" w:rsidP="00566113">
      <w:pPr>
        <w:widowControl w:val="0"/>
        <w:autoSpaceDE w:val="0"/>
        <w:autoSpaceDN w:val="0"/>
        <w:adjustRightInd w:val="0"/>
        <w:ind w:right="-233"/>
        <w:jc w:val="both"/>
        <w:rPr>
          <w:sz w:val="20"/>
        </w:rPr>
      </w:pPr>
      <w:r w:rsidRPr="002E6404">
        <w:rPr>
          <w:b/>
          <w:sz w:val="20"/>
        </w:rPr>
        <w:t xml:space="preserve">ARTICLE 13 – </w:t>
      </w:r>
      <w:r w:rsidRPr="002E6404">
        <w:rPr>
          <w:sz w:val="20"/>
        </w:rPr>
        <w:t xml:space="preserve">Au vu du procès-verbal de soutenance et après communication du rapport de soutenance, l’Université Paris 1 délivre le diplôme national français de Doctorat et l’Université </w:t>
      </w:r>
      <w:r w:rsidR="00E31A8A" w:rsidRPr="00E31A8A">
        <w:rPr>
          <w:sz w:val="20"/>
          <w:highlight w:val="yellow"/>
        </w:rPr>
        <w:t>NOM DU</w:t>
      </w:r>
      <w:r w:rsidR="00E31A8A">
        <w:rPr>
          <w:sz w:val="20"/>
        </w:rPr>
        <w:t xml:space="preserve"> </w:t>
      </w:r>
      <w:r w:rsidR="00E31A8A" w:rsidRPr="00E31A8A">
        <w:rPr>
          <w:sz w:val="20"/>
          <w:highlight w:val="yellow"/>
        </w:rPr>
        <w:t>PARTENAIRE</w:t>
      </w:r>
      <w:r w:rsidR="00E31A8A" w:rsidRPr="002E6404">
        <w:rPr>
          <w:sz w:val="20"/>
        </w:rPr>
        <w:t xml:space="preserve"> </w:t>
      </w:r>
      <w:r w:rsidRPr="002E6404">
        <w:rPr>
          <w:sz w:val="20"/>
        </w:rPr>
        <w:t>délivre l</w:t>
      </w:r>
      <w:r w:rsidRPr="002E6404">
        <w:rPr>
          <w:sz w:val="20"/>
          <w:lang w:eastAsia="ja-JP"/>
        </w:rPr>
        <w:t>’a</w:t>
      </w:r>
      <w:r w:rsidRPr="002E6404">
        <w:rPr>
          <w:rFonts w:hint="eastAsia"/>
          <w:sz w:val="20"/>
          <w:lang w:eastAsia="ja-JP"/>
        </w:rPr>
        <w:t>t</w:t>
      </w:r>
      <w:r w:rsidRPr="002E6404">
        <w:rPr>
          <w:sz w:val="20"/>
        </w:rPr>
        <w:t>testation d'acquisition de crédit de Doctorat, avec dans l’un et l’autre cas, la plénitude des droits et prérogatives attachés à un tel diplôme ou une telle attestation.</w:t>
      </w:r>
    </w:p>
    <w:p w14:paraId="2BA0EB88" w14:textId="712E2E28" w:rsidR="00566113" w:rsidRPr="002E6404" w:rsidRDefault="00566113" w:rsidP="00566113">
      <w:pPr>
        <w:widowControl w:val="0"/>
        <w:autoSpaceDE w:val="0"/>
        <w:autoSpaceDN w:val="0"/>
        <w:adjustRightInd w:val="0"/>
        <w:ind w:right="-233"/>
        <w:jc w:val="both"/>
        <w:rPr>
          <w:sz w:val="20"/>
        </w:rPr>
      </w:pPr>
    </w:p>
    <w:p w14:paraId="13AD962A" w14:textId="59CD243F" w:rsidR="00122DA0" w:rsidRPr="002E6404" w:rsidRDefault="00122DA0" w:rsidP="00566113">
      <w:pPr>
        <w:widowControl w:val="0"/>
        <w:autoSpaceDE w:val="0"/>
        <w:autoSpaceDN w:val="0"/>
        <w:adjustRightInd w:val="0"/>
        <w:ind w:right="-233"/>
        <w:jc w:val="both"/>
        <w:rPr>
          <w:i/>
          <w:sz w:val="20"/>
          <w:lang w:val="en-GB"/>
        </w:rPr>
      </w:pPr>
      <w:r w:rsidRPr="002E6404">
        <w:rPr>
          <w:b/>
          <w:i/>
          <w:sz w:val="20"/>
          <w:lang w:val="en-GB"/>
        </w:rPr>
        <w:t>ARTICLE 13</w:t>
      </w:r>
      <w:r w:rsidRPr="002E6404">
        <w:rPr>
          <w:i/>
          <w:sz w:val="20"/>
          <w:lang w:val="en-GB"/>
        </w:rPr>
        <w:t xml:space="preserve"> - In view of the minutes of the defence and after communication of the defence report, the Université Paris 1 Panthéon-Sorbonne shall issue the French national doctorate diploma and the University </w:t>
      </w:r>
      <w:r w:rsidR="00E31A8A" w:rsidRPr="00E31A8A">
        <w:rPr>
          <w:sz w:val="20"/>
          <w:highlight w:val="yellow"/>
          <w:lang w:val="en-US"/>
        </w:rPr>
        <w:t>NOM DU</w:t>
      </w:r>
      <w:r w:rsidR="00E31A8A" w:rsidRPr="00E31A8A">
        <w:rPr>
          <w:sz w:val="20"/>
          <w:lang w:val="en-US"/>
        </w:rPr>
        <w:t xml:space="preserve"> </w:t>
      </w:r>
      <w:r w:rsidR="00E31A8A" w:rsidRPr="00E31A8A">
        <w:rPr>
          <w:sz w:val="20"/>
          <w:highlight w:val="yellow"/>
          <w:lang w:val="en-US"/>
        </w:rPr>
        <w:t>PARTENAIRE</w:t>
      </w:r>
      <w:r w:rsidR="00E31A8A" w:rsidRPr="002E6404">
        <w:rPr>
          <w:i/>
          <w:sz w:val="20"/>
          <w:lang w:val="en-GB"/>
        </w:rPr>
        <w:t xml:space="preserve"> </w:t>
      </w:r>
      <w:r w:rsidRPr="002E6404">
        <w:rPr>
          <w:i/>
          <w:sz w:val="20"/>
          <w:lang w:val="en-GB"/>
        </w:rPr>
        <w:t>shall issue the certificate of acquisition of doctoral credit, with, in both cases, the full rights and prerogatives attached to such a diploma or certificate.</w:t>
      </w:r>
    </w:p>
    <w:p w14:paraId="4BB45CF7" w14:textId="77777777" w:rsidR="00122DA0" w:rsidRPr="002E6404" w:rsidRDefault="00122DA0" w:rsidP="00566113">
      <w:pPr>
        <w:widowControl w:val="0"/>
        <w:autoSpaceDE w:val="0"/>
        <w:autoSpaceDN w:val="0"/>
        <w:adjustRightInd w:val="0"/>
        <w:ind w:right="-233"/>
        <w:jc w:val="both"/>
        <w:rPr>
          <w:sz w:val="20"/>
          <w:lang w:val="en-GB"/>
        </w:rPr>
      </w:pPr>
    </w:p>
    <w:p w14:paraId="4F2EF4C2" w14:textId="4E045BC0" w:rsidR="00566113" w:rsidRPr="002E6404" w:rsidRDefault="00566113" w:rsidP="00566113">
      <w:pPr>
        <w:widowControl w:val="0"/>
        <w:autoSpaceDE w:val="0"/>
        <w:autoSpaceDN w:val="0"/>
        <w:adjustRightInd w:val="0"/>
        <w:ind w:right="-233"/>
        <w:jc w:val="both"/>
        <w:rPr>
          <w:sz w:val="20"/>
        </w:rPr>
      </w:pPr>
      <w:r w:rsidRPr="002E6404">
        <w:rPr>
          <w:b/>
          <w:sz w:val="20"/>
        </w:rPr>
        <w:t xml:space="preserve">ARTICLE 14 – </w:t>
      </w:r>
      <w:r w:rsidRPr="002E6404">
        <w:rPr>
          <w:sz w:val="20"/>
        </w:rPr>
        <w:t>Les dispositions de la présente convention ne s’appliquent pas à l’habilitation à diriger des recherches, ni aux modalités d’accueil d’étudiants ne relevant pas du régime de cotutelle de thèse.</w:t>
      </w:r>
    </w:p>
    <w:p w14:paraId="577092A3" w14:textId="6CE60889" w:rsidR="00566113" w:rsidRPr="002E6404" w:rsidRDefault="00566113" w:rsidP="00566113">
      <w:pPr>
        <w:widowControl w:val="0"/>
        <w:autoSpaceDE w:val="0"/>
        <w:autoSpaceDN w:val="0"/>
        <w:adjustRightInd w:val="0"/>
        <w:ind w:right="-233"/>
        <w:jc w:val="both"/>
        <w:rPr>
          <w:b/>
          <w:sz w:val="20"/>
        </w:rPr>
      </w:pPr>
    </w:p>
    <w:p w14:paraId="4FE26914" w14:textId="1CAAC68D" w:rsidR="00122DA0" w:rsidRPr="002E6404" w:rsidRDefault="00122DA0" w:rsidP="00566113">
      <w:pPr>
        <w:widowControl w:val="0"/>
        <w:autoSpaceDE w:val="0"/>
        <w:autoSpaceDN w:val="0"/>
        <w:adjustRightInd w:val="0"/>
        <w:ind w:right="-233"/>
        <w:jc w:val="both"/>
        <w:rPr>
          <w:i/>
          <w:sz w:val="20"/>
          <w:lang w:val="en-GB"/>
        </w:rPr>
      </w:pPr>
      <w:r w:rsidRPr="002E6404">
        <w:rPr>
          <w:b/>
          <w:i/>
          <w:sz w:val="20"/>
          <w:lang w:val="en-GB"/>
        </w:rPr>
        <w:t xml:space="preserve">ARTICLE 14 </w:t>
      </w:r>
      <w:r w:rsidRPr="002E6404">
        <w:rPr>
          <w:i/>
          <w:sz w:val="20"/>
          <w:lang w:val="en-GB"/>
        </w:rPr>
        <w:t xml:space="preserve">- The provisions of the present agreement do not apply to the </w:t>
      </w:r>
      <w:proofErr w:type="spellStart"/>
      <w:r w:rsidRPr="002E6404">
        <w:rPr>
          <w:i/>
          <w:sz w:val="20"/>
          <w:lang w:val="en-GB"/>
        </w:rPr>
        <w:t>habilitation</w:t>
      </w:r>
      <w:proofErr w:type="spellEnd"/>
      <w:r w:rsidRPr="002E6404">
        <w:rPr>
          <w:i/>
          <w:sz w:val="20"/>
          <w:lang w:val="en-GB"/>
        </w:rPr>
        <w:t xml:space="preserve"> to direct research, nor to the modalities of reception of students who do not fall under the regime of co-supervision of a thesis.</w:t>
      </w:r>
    </w:p>
    <w:p w14:paraId="01C51E50" w14:textId="77777777" w:rsidR="00122DA0" w:rsidRPr="002E6404" w:rsidRDefault="00122DA0" w:rsidP="00566113">
      <w:pPr>
        <w:widowControl w:val="0"/>
        <w:autoSpaceDE w:val="0"/>
        <w:autoSpaceDN w:val="0"/>
        <w:adjustRightInd w:val="0"/>
        <w:ind w:right="-233"/>
        <w:jc w:val="both"/>
        <w:rPr>
          <w:b/>
          <w:sz w:val="20"/>
          <w:lang w:val="en-GB"/>
        </w:rPr>
      </w:pPr>
    </w:p>
    <w:p w14:paraId="14B66117" w14:textId="1359DA9D" w:rsidR="00566113" w:rsidRPr="002E6404" w:rsidRDefault="00566113" w:rsidP="00566113">
      <w:pPr>
        <w:widowControl w:val="0"/>
        <w:autoSpaceDE w:val="0"/>
        <w:autoSpaceDN w:val="0"/>
        <w:adjustRightInd w:val="0"/>
        <w:ind w:right="-233"/>
        <w:jc w:val="both"/>
        <w:rPr>
          <w:sz w:val="20"/>
          <w:lang w:eastAsia="ja-JP"/>
        </w:rPr>
      </w:pPr>
      <w:r w:rsidRPr="002E6404">
        <w:rPr>
          <w:b/>
          <w:sz w:val="20"/>
        </w:rPr>
        <w:t xml:space="preserve">ARTICLE 15 – </w:t>
      </w:r>
      <w:r w:rsidRPr="002E6404">
        <w:rPr>
          <w:sz w:val="20"/>
        </w:rPr>
        <w:t xml:space="preserve">Cette convention est établie pour la durée de la préparation en cotutelle de la thèse de </w:t>
      </w:r>
      <w:r w:rsidR="00E31A8A" w:rsidRPr="00AE09FA">
        <w:rPr>
          <w:sz w:val="20"/>
          <w:highlight w:val="yellow"/>
        </w:rPr>
        <w:t>M. Mme Prénom NOM doctorant</w:t>
      </w:r>
      <w:r w:rsidR="00E31A8A">
        <w:rPr>
          <w:sz w:val="20"/>
        </w:rPr>
        <w:t xml:space="preserve">. </w:t>
      </w:r>
    </w:p>
    <w:p w14:paraId="10D5FD4A" w14:textId="77777777" w:rsidR="00122DA0" w:rsidRPr="002E6404" w:rsidRDefault="00122DA0" w:rsidP="00566113">
      <w:pPr>
        <w:widowControl w:val="0"/>
        <w:autoSpaceDE w:val="0"/>
        <w:autoSpaceDN w:val="0"/>
        <w:adjustRightInd w:val="0"/>
        <w:ind w:right="-233"/>
        <w:jc w:val="both"/>
        <w:rPr>
          <w:i/>
          <w:sz w:val="20"/>
          <w:lang w:eastAsia="ja-JP"/>
        </w:rPr>
      </w:pPr>
    </w:p>
    <w:p w14:paraId="4FD074CC" w14:textId="6FE54CB9" w:rsidR="00122DA0" w:rsidRPr="002E6404" w:rsidRDefault="00122DA0" w:rsidP="00566113">
      <w:pPr>
        <w:widowControl w:val="0"/>
        <w:autoSpaceDE w:val="0"/>
        <w:autoSpaceDN w:val="0"/>
        <w:adjustRightInd w:val="0"/>
        <w:ind w:right="-233"/>
        <w:jc w:val="both"/>
        <w:rPr>
          <w:i/>
          <w:sz w:val="20"/>
          <w:lang w:val="en-GB" w:eastAsia="ja-JP"/>
        </w:rPr>
      </w:pPr>
      <w:r w:rsidRPr="002E6404">
        <w:rPr>
          <w:b/>
          <w:i/>
          <w:sz w:val="20"/>
          <w:lang w:val="en-GB" w:eastAsia="ja-JP"/>
        </w:rPr>
        <w:t>ARTICLE 15 -</w:t>
      </w:r>
      <w:r w:rsidRPr="002E6404">
        <w:rPr>
          <w:i/>
          <w:sz w:val="20"/>
          <w:lang w:val="en-GB" w:eastAsia="ja-JP"/>
        </w:rPr>
        <w:t xml:space="preserve"> This agreement is established for the duration of the preparation of the thesis of </w:t>
      </w:r>
      <w:r w:rsidR="00AE09FA" w:rsidRPr="00E31A8A">
        <w:rPr>
          <w:i/>
          <w:sz w:val="20"/>
          <w:highlight w:val="yellow"/>
          <w:lang w:val="en-GB" w:eastAsia="ja-JP"/>
        </w:rPr>
        <w:t xml:space="preserve">Mr. Ms </w:t>
      </w:r>
      <w:proofErr w:type="spellStart"/>
      <w:r w:rsidR="00AE09FA" w:rsidRPr="00E31A8A">
        <w:rPr>
          <w:i/>
          <w:sz w:val="20"/>
          <w:highlight w:val="yellow"/>
          <w:lang w:val="en-GB" w:eastAsia="ja-JP"/>
        </w:rPr>
        <w:t>Prénom</w:t>
      </w:r>
      <w:proofErr w:type="spellEnd"/>
      <w:r w:rsidR="00AE09FA" w:rsidRPr="00E31A8A">
        <w:rPr>
          <w:i/>
          <w:sz w:val="20"/>
          <w:highlight w:val="yellow"/>
          <w:lang w:val="en-GB" w:eastAsia="ja-JP"/>
        </w:rPr>
        <w:t xml:space="preserve"> NOM </w:t>
      </w:r>
      <w:proofErr w:type="spellStart"/>
      <w:r w:rsidR="00AE09FA" w:rsidRPr="00E31A8A">
        <w:rPr>
          <w:i/>
          <w:sz w:val="20"/>
          <w:highlight w:val="yellow"/>
          <w:lang w:val="en-GB" w:eastAsia="ja-JP"/>
        </w:rPr>
        <w:t>doctorant</w:t>
      </w:r>
      <w:proofErr w:type="spellEnd"/>
      <w:r w:rsidRPr="002E6404">
        <w:rPr>
          <w:i/>
          <w:sz w:val="20"/>
          <w:lang w:val="en-GB" w:eastAsia="ja-JP"/>
        </w:rPr>
        <w:t xml:space="preserve">. </w:t>
      </w:r>
    </w:p>
    <w:p w14:paraId="022C95CC" w14:textId="77777777" w:rsidR="00566113" w:rsidRPr="00122DA0" w:rsidRDefault="00566113" w:rsidP="00FB6A90">
      <w:pPr>
        <w:widowControl w:val="0"/>
        <w:autoSpaceDE w:val="0"/>
        <w:autoSpaceDN w:val="0"/>
        <w:adjustRightInd w:val="0"/>
        <w:ind w:right="-233"/>
        <w:rPr>
          <w:b/>
          <w:szCs w:val="24"/>
          <w:lang w:val="en-GB"/>
        </w:rPr>
      </w:pPr>
    </w:p>
    <w:p w14:paraId="037B6983" w14:textId="77777777" w:rsidR="00566113" w:rsidRPr="00122DA0" w:rsidRDefault="00566113" w:rsidP="00566113">
      <w:pPr>
        <w:widowControl w:val="0"/>
        <w:autoSpaceDE w:val="0"/>
        <w:autoSpaceDN w:val="0"/>
        <w:adjustRightInd w:val="0"/>
        <w:ind w:right="-233"/>
        <w:jc w:val="center"/>
        <w:rPr>
          <w:b/>
          <w:szCs w:val="24"/>
          <w:lang w:val="en-GB"/>
        </w:rPr>
      </w:pPr>
    </w:p>
    <w:p w14:paraId="7F42C3D7" w14:textId="7DBE15FE" w:rsidR="00566113" w:rsidRPr="00FB6A90" w:rsidRDefault="00566113" w:rsidP="00FB6A90">
      <w:pPr>
        <w:widowControl w:val="0"/>
        <w:autoSpaceDE w:val="0"/>
        <w:autoSpaceDN w:val="0"/>
        <w:adjustRightInd w:val="0"/>
        <w:ind w:right="-233"/>
        <w:jc w:val="center"/>
        <w:rPr>
          <w:b/>
          <w:szCs w:val="24"/>
        </w:rPr>
      </w:pPr>
      <w:r w:rsidRPr="001D460B">
        <w:rPr>
          <w:b/>
          <w:szCs w:val="24"/>
        </w:rPr>
        <w:lastRenderedPageBreak/>
        <w:t>Fait en sept exemplaires originaux</w:t>
      </w:r>
      <w:r>
        <w:rPr>
          <w:sz w:val="20"/>
        </w:rPr>
        <w:br w:type="page"/>
      </w:r>
      <w:r>
        <w:rPr>
          <w:sz w:val="20"/>
        </w:rPr>
        <w:lastRenderedPageBreak/>
        <w:t xml:space="preserve"> </w:t>
      </w:r>
      <w:r w:rsidRPr="00386C17">
        <w:rPr>
          <w:sz w:val="20"/>
        </w:rPr>
        <w:t xml:space="preserve">Université Paris 1 </w:t>
      </w:r>
      <w:proofErr w:type="spellStart"/>
      <w:r w:rsidRPr="00386C17">
        <w:rPr>
          <w:sz w:val="20"/>
        </w:rPr>
        <w:t>Panthéon-Sorbonne</w:t>
      </w:r>
      <w:proofErr w:type="spellEnd"/>
      <w:r>
        <w:rPr>
          <w:rFonts w:hint="eastAsia"/>
          <w:sz w:val="20"/>
          <w:lang w:eastAsia="ja-JP"/>
        </w:rPr>
        <w:t xml:space="preserve">　　　　　　　　　　　</w:t>
      </w:r>
      <w:r w:rsidR="00E31A8A" w:rsidRPr="00E31A8A">
        <w:rPr>
          <w:sz w:val="20"/>
          <w:highlight w:val="yellow"/>
        </w:rPr>
        <w:t>NOM DU PARTENAIRE</w:t>
      </w:r>
    </w:p>
    <w:p w14:paraId="62328723" w14:textId="042B250D" w:rsidR="00566113" w:rsidRPr="00386C17" w:rsidRDefault="00566113" w:rsidP="00566113">
      <w:pPr>
        <w:tabs>
          <w:tab w:val="left" w:pos="6300"/>
        </w:tabs>
        <w:ind w:left="720"/>
        <w:jc w:val="both"/>
        <w:rPr>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1"/>
        <w:gridCol w:w="4597"/>
      </w:tblGrid>
      <w:tr w:rsidR="00566113" w:rsidRPr="00386C17" w14:paraId="16982A6A" w14:textId="77777777" w:rsidTr="001078F7">
        <w:tc>
          <w:tcPr>
            <w:tcW w:w="4419" w:type="dxa"/>
            <w:shd w:val="clear" w:color="auto" w:fill="auto"/>
          </w:tcPr>
          <w:p w14:paraId="477740DA" w14:textId="77777777" w:rsidR="00566113" w:rsidRPr="00566113" w:rsidRDefault="00566113" w:rsidP="001078F7">
            <w:pPr>
              <w:jc w:val="center"/>
              <w:rPr>
                <w:sz w:val="22"/>
                <w:szCs w:val="22"/>
              </w:rPr>
            </w:pPr>
            <w:r w:rsidRPr="00566113">
              <w:rPr>
                <w:sz w:val="22"/>
                <w:szCs w:val="22"/>
              </w:rPr>
              <w:t>Pour l’Université Paris 1 Panthéon-Sorbonne,</w:t>
            </w:r>
          </w:p>
          <w:p w14:paraId="4EE05CA8" w14:textId="77777777" w:rsidR="00566113" w:rsidRPr="00566113" w:rsidRDefault="00566113" w:rsidP="00094B91">
            <w:pPr>
              <w:rPr>
                <w:sz w:val="22"/>
                <w:szCs w:val="22"/>
              </w:rPr>
            </w:pPr>
          </w:p>
          <w:p w14:paraId="104F68E8" w14:textId="520E85AF" w:rsidR="00566113" w:rsidRDefault="00566113" w:rsidP="001078F7">
            <w:pPr>
              <w:jc w:val="center"/>
              <w:rPr>
                <w:sz w:val="22"/>
                <w:szCs w:val="22"/>
              </w:rPr>
            </w:pPr>
            <w:r w:rsidRPr="00566113">
              <w:rPr>
                <w:sz w:val="22"/>
                <w:szCs w:val="22"/>
              </w:rPr>
              <w:t xml:space="preserve">Christine NEAU-LEDUC </w:t>
            </w:r>
          </w:p>
          <w:p w14:paraId="20479C68" w14:textId="77777777" w:rsidR="00094B91" w:rsidRPr="00566113" w:rsidRDefault="00094B91" w:rsidP="00094B91">
            <w:pPr>
              <w:jc w:val="center"/>
              <w:rPr>
                <w:sz w:val="22"/>
                <w:szCs w:val="22"/>
              </w:rPr>
            </w:pPr>
            <w:r w:rsidRPr="00566113">
              <w:rPr>
                <w:sz w:val="22"/>
                <w:szCs w:val="22"/>
              </w:rPr>
              <w:t>Présidente de l’Université Paris 1</w:t>
            </w:r>
            <w:r>
              <w:rPr>
                <w:sz w:val="22"/>
                <w:szCs w:val="22"/>
              </w:rPr>
              <w:t xml:space="preserve"> </w:t>
            </w:r>
            <w:r w:rsidRPr="00566113">
              <w:rPr>
                <w:sz w:val="22"/>
                <w:szCs w:val="22"/>
              </w:rPr>
              <w:t>Panthéon-Sorbonne</w:t>
            </w:r>
          </w:p>
          <w:p w14:paraId="517857E2" w14:textId="77777777" w:rsidR="00566113" w:rsidRPr="00566113" w:rsidRDefault="00566113" w:rsidP="00094B91">
            <w:pPr>
              <w:jc w:val="center"/>
              <w:rPr>
                <w:sz w:val="22"/>
                <w:szCs w:val="22"/>
              </w:rPr>
            </w:pPr>
            <w:r w:rsidRPr="00566113">
              <w:rPr>
                <w:sz w:val="22"/>
                <w:szCs w:val="22"/>
              </w:rPr>
              <w:t>(Signature et cachet de l’établissement)</w:t>
            </w:r>
          </w:p>
          <w:p w14:paraId="10D05D82" w14:textId="77777777" w:rsidR="00566113" w:rsidRPr="00566113" w:rsidRDefault="00566113" w:rsidP="001078F7">
            <w:pPr>
              <w:jc w:val="both"/>
              <w:rPr>
                <w:sz w:val="22"/>
                <w:szCs w:val="22"/>
              </w:rPr>
            </w:pPr>
          </w:p>
          <w:p w14:paraId="24A006FD" w14:textId="2262E399" w:rsidR="00566113" w:rsidRPr="00566113" w:rsidRDefault="00DE7610" w:rsidP="00DE7610">
            <w:pPr>
              <w:tabs>
                <w:tab w:val="left" w:pos="1171"/>
              </w:tabs>
              <w:jc w:val="both"/>
              <w:rPr>
                <w:sz w:val="22"/>
                <w:szCs w:val="22"/>
              </w:rPr>
            </w:pPr>
            <w:r>
              <w:rPr>
                <w:sz w:val="22"/>
                <w:szCs w:val="22"/>
              </w:rPr>
              <w:tab/>
            </w:r>
          </w:p>
          <w:p w14:paraId="2A38EBAF" w14:textId="77777777" w:rsidR="00566113" w:rsidRPr="00566113" w:rsidRDefault="00566113" w:rsidP="001078F7">
            <w:pPr>
              <w:jc w:val="both"/>
              <w:rPr>
                <w:sz w:val="22"/>
                <w:szCs w:val="22"/>
              </w:rPr>
            </w:pPr>
          </w:p>
          <w:p w14:paraId="64B64EE5" w14:textId="77777777" w:rsidR="00566113" w:rsidRPr="00566113" w:rsidRDefault="00566113" w:rsidP="001078F7">
            <w:pPr>
              <w:jc w:val="both"/>
              <w:rPr>
                <w:sz w:val="22"/>
                <w:szCs w:val="22"/>
              </w:rPr>
            </w:pPr>
          </w:p>
          <w:p w14:paraId="40FD9B7B" w14:textId="77777777" w:rsidR="00566113" w:rsidRPr="00566113" w:rsidRDefault="00566113" w:rsidP="001078F7">
            <w:pPr>
              <w:jc w:val="both"/>
              <w:rPr>
                <w:sz w:val="22"/>
                <w:szCs w:val="22"/>
              </w:rPr>
            </w:pPr>
          </w:p>
          <w:p w14:paraId="5C4293ED" w14:textId="77777777" w:rsidR="00566113" w:rsidRPr="00566113" w:rsidRDefault="00566113" w:rsidP="001078F7">
            <w:pPr>
              <w:jc w:val="both"/>
              <w:rPr>
                <w:sz w:val="22"/>
                <w:szCs w:val="22"/>
              </w:rPr>
            </w:pPr>
          </w:p>
          <w:p w14:paraId="0131C790" w14:textId="77777777" w:rsidR="00566113" w:rsidRPr="00566113" w:rsidRDefault="00566113" w:rsidP="001078F7">
            <w:pPr>
              <w:jc w:val="both"/>
              <w:rPr>
                <w:sz w:val="22"/>
                <w:szCs w:val="22"/>
              </w:rPr>
            </w:pPr>
          </w:p>
          <w:p w14:paraId="6DC19855" w14:textId="77777777" w:rsidR="00566113" w:rsidRPr="00566113" w:rsidRDefault="00566113" w:rsidP="001078F7">
            <w:pPr>
              <w:jc w:val="both"/>
              <w:rPr>
                <w:sz w:val="22"/>
                <w:szCs w:val="22"/>
              </w:rPr>
            </w:pPr>
          </w:p>
          <w:p w14:paraId="36FDD77D" w14:textId="77777777" w:rsidR="00566113" w:rsidRPr="00566113" w:rsidRDefault="00566113" w:rsidP="001078F7">
            <w:pPr>
              <w:jc w:val="both"/>
              <w:rPr>
                <w:sz w:val="22"/>
                <w:szCs w:val="22"/>
              </w:rPr>
            </w:pPr>
            <w:r w:rsidRPr="00566113">
              <w:rPr>
                <w:sz w:val="22"/>
                <w:szCs w:val="22"/>
              </w:rPr>
              <w:t>Date :</w:t>
            </w:r>
          </w:p>
        </w:tc>
        <w:tc>
          <w:tcPr>
            <w:tcW w:w="4787" w:type="dxa"/>
            <w:shd w:val="clear" w:color="auto" w:fill="auto"/>
          </w:tcPr>
          <w:p w14:paraId="434096EC" w14:textId="12654384" w:rsidR="00566113" w:rsidRPr="00566113" w:rsidRDefault="00566113" w:rsidP="001078F7">
            <w:pPr>
              <w:ind w:left="72"/>
              <w:jc w:val="center"/>
              <w:rPr>
                <w:sz w:val="22"/>
                <w:szCs w:val="22"/>
              </w:rPr>
            </w:pPr>
            <w:r w:rsidRPr="00566113">
              <w:rPr>
                <w:sz w:val="22"/>
                <w:szCs w:val="22"/>
              </w:rPr>
              <w:t xml:space="preserve">Pour </w:t>
            </w:r>
            <w:r w:rsidR="00E31A8A" w:rsidRPr="00E31A8A">
              <w:rPr>
                <w:sz w:val="20"/>
                <w:highlight w:val="yellow"/>
              </w:rPr>
              <w:t>NOM DU PARTENAIRE</w:t>
            </w:r>
          </w:p>
          <w:p w14:paraId="1FEAC4A3" w14:textId="77777777" w:rsidR="00566113" w:rsidRPr="00566113" w:rsidRDefault="00566113" w:rsidP="001078F7">
            <w:pPr>
              <w:jc w:val="center"/>
              <w:rPr>
                <w:sz w:val="22"/>
                <w:szCs w:val="22"/>
              </w:rPr>
            </w:pPr>
          </w:p>
          <w:p w14:paraId="76B19839" w14:textId="77777777" w:rsidR="00566113" w:rsidRPr="00566113" w:rsidRDefault="00566113" w:rsidP="00094B91">
            <w:pPr>
              <w:rPr>
                <w:sz w:val="22"/>
                <w:szCs w:val="22"/>
              </w:rPr>
            </w:pPr>
          </w:p>
          <w:p w14:paraId="1629C9E1" w14:textId="6D050EBF" w:rsidR="00566113" w:rsidRDefault="00E31A8A" w:rsidP="001078F7">
            <w:pPr>
              <w:ind w:left="72"/>
              <w:jc w:val="center"/>
              <w:rPr>
                <w:sz w:val="22"/>
                <w:szCs w:val="22"/>
              </w:rPr>
            </w:pPr>
            <w:r>
              <w:rPr>
                <w:sz w:val="22"/>
                <w:szCs w:val="22"/>
              </w:rPr>
              <w:t>NOM DU SIGNATAIRE</w:t>
            </w:r>
          </w:p>
          <w:p w14:paraId="1C85D404" w14:textId="30F3DA8B" w:rsidR="00094B91" w:rsidRPr="00566113" w:rsidRDefault="00094B91" w:rsidP="00094B91">
            <w:pPr>
              <w:ind w:left="72"/>
              <w:jc w:val="center"/>
              <w:rPr>
                <w:sz w:val="22"/>
                <w:szCs w:val="22"/>
              </w:rPr>
            </w:pPr>
            <w:r w:rsidRPr="00E31A8A">
              <w:rPr>
                <w:sz w:val="22"/>
                <w:szCs w:val="22"/>
                <w:highlight w:val="yellow"/>
              </w:rPr>
              <w:t xml:space="preserve">Président </w:t>
            </w:r>
            <w:r w:rsidR="00E31A8A" w:rsidRPr="00E31A8A">
              <w:rPr>
                <w:sz w:val="22"/>
                <w:szCs w:val="22"/>
                <w:highlight w:val="yellow"/>
              </w:rPr>
              <w:t>/ Recteur</w:t>
            </w:r>
            <w:r w:rsidR="00E31A8A">
              <w:rPr>
                <w:sz w:val="22"/>
                <w:szCs w:val="22"/>
              </w:rPr>
              <w:t xml:space="preserve"> </w:t>
            </w:r>
            <w:r w:rsidRPr="00566113">
              <w:rPr>
                <w:sz w:val="22"/>
                <w:szCs w:val="22"/>
              </w:rPr>
              <w:t xml:space="preserve">de </w:t>
            </w:r>
            <w:r w:rsidR="00E31A8A" w:rsidRPr="00E31A8A">
              <w:rPr>
                <w:sz w:val="20"/>
                <w:highlight w:val="yellow"/>
              </w:rPr>
              <w:t>NOM DU PARTENAIRE</w:t>
            </w:r>
          </w:p>
          <w:p w14:paraId="5C328A4A" w14:textId="77777777" w:rsidR="00566113" w:rsidRPr="00566113" w:rsidRDefault="00566113" w:rsidP="00094B91">
            <w:pPr>
              <w:jc w:val="center"/>
              <w:rPr>
                <w:sz w:val="22"/>
                <w:szCs w:val="22"/>
              </w:rPr>
            </w:pPr>
            <w:r w:rsidRPr="00566113">
              <w:rPr>
                <w:sz w:val="22"/>
                <w:szCs w:val="22"/>
              </w:rPr>
              <w:t>(Signature et cachet de l’établissement)</w:t>
            </w:r>
          </w:p>
          <w:p w14:paraId="19F012A6" w14:textId="77777777" w:rsidR="00566113" w:rsidRPr="00566113" w:rsidRDefault="00566113" w:rsidP="001078F7">
            <w:pPr>
              <w:ind w:left="2592"/>
              <w:jc w:val="center"/>
              <w:rPr>
                <w:sz w:val="22"/>
                <w:szCs w:val="22"/>
              </w:rPr>
            </w:pPr>
          </w:p>
          <w:p w14:paraId="2A083503" w14:textId="77777777" w:rsidR="00566113" w:rsidRPr="00566113" w:rsidRDefault="00566113" w:rsidP="001078F7">
            <w:pPr>
              <w:jc w:val="center"/>
              <w:rPr>
                <w:sz w:val="22"/>
                <w:szCs w:val="22"/>
              </w:rPr>
            </w:pPr>
          </w:p>
          <w:p w14:paraId="17E66B3D" w14:textId="77777777" w:rsidR="00566113" w:rsidRPr="00566113" w:rsidRDefault="00566113" w:rsidP="001078F7">
            <w:pPr>
              <w:ind w:left="2592"/>
              <w:jc w:val="center"/>
              <w:rPr>
                <w:sz w:val="22"/>
                <w:szCs w:val="22"/>
              </w:rPr>
            </w:pPr>
          </w:p>
          <w:p w14:paraId="7DACD102" w14:textId="77777777" w:rsidR="00566113" w:rsidRPr="00566113" w:rsidRDefault="00566113" w:rsidP="001078F7">
            <w:pPr>
              <w:jc w:val="center"/>
              <w:rPr>
                <w:sz w:val="22"/>
                <w:szCs w:val="22"/>
              </w:rPr>
            </w:pPr>
          </w:p>
          <w:p w14:paraId="69DB2F5D" w14:textId="77777777" w:rsidR="00566113" w:rsidRPr="00566113" w:rsidRDefault="00566113" w:rsidP="001078F7">
            <w:pPr>
              <w:jc w:val="center"/>
              <w:rPr>
                <w:sz w:val="22"/>
                <w:szCs w:val="22"/>
              </w:rPr>
            </w:pPr>
          </w:p>
          <w:p w14:paraId="18B4E385" w14:textId="77777777" w:rsidR="00566113" w:rsidRPr="00566113" w:rsidRDefault="00566113" w:rsidP="001078F7">
            <w:pPr>
              <w:rPr>
                <w:sz w:val="22"/>
                <w:szCs w:val="22"/>
              </w:rPr>
            </w:pPr>
          </w:p>
          <w:p w14:paraId="6E892BE5" w14:textId="77777777" w:rsidR="00566113" w:rsidRPr="00566113" w:rsidRDefault="00566113" w:rsidP="001078F7">
            <w:pPr>
              <w:rPr>
                <w:sz w:val="22"/>
                <w:szCs w:val="22"/>
              </w:rPr>
            </w:pPr>
          </w:p>
          <w:p w14:paraId="1F65F471" w14:textId="77777777" w:rsidR="00566113" w:rsidRPr="00566113" w:rsidRDefault="00566113" w:rsidP="001078F7">
            <w:pPr>
              <w:rPr>
                <w:sz w:val="22"/>
                <w:szCs w:val="22"/>
              </w:rPr>
            </w:pPr>
          </w:p>
          <w:p w14:paraId="255F5D75" w14:textId="77777777" w:rsidR="00566113" w:rsidRPr="00566113" w:rsidRDefault="00566113" w:rsidP="001078F7">
            <w:pPr>
              <w:rPr>
                <w:sz w:val="22"/>
                <w:szCs w:val="22"/>
              </w:rPr>
            </w:pPr>
            <w:r w:rsidRPr="00566113">
              <w:rPr>
                <w:sz w:val="22"/>
                <w:szCs w:val="22"/>
              </w:rPr>
              <w:t>Date :</w:t>
            </w:r>
          </w:p>
          <w:p w14:paraId="56911324" w14:textId="77777777" w:rsidR="00566113" w:rsidRPr="00566113" w:rsidRDefault="00566113" w:rsidP="001078F7">
            <w:pPr>
              <w:rPr>
                <w:sz w:val="22"/>
                <w:szCs w:val="22"/>
              </w:rPr>
            </w:pPr>
          </w:p>
        </w:tc>
      </w:tr>
      <w:tr w:rsidR="00566113" w:rsidRPr="00386C17" w14:paraId="0855AF7B" w14:textId="77777777" w:rsidTr="001078F7">
        <w:tc>
          <w:tcPr>
            <w:tcW w:w="4419" w:type="dxa"/>
            <w:shd w:val="clear" w:color="auto" w:fill="auto"/>
          </w:tcPr>
          <w:p w14:paraId="669FF248" w14:textId="77777777" w:rsidR="00566113" w:rsidRPr="00566113" w:rsidRDefault="00566113" w:rsidP="001078F7">
            <w:pPr>
              <w:jc w:val="center"/>
              <w:rPr>
                <w:sz w:val="22"/>
                <w:szCs w:val="22"/>
              </w:rPr>
            </w:pPr>
          </w:p>
          <w:p w14:paraId="211EA2D4" w14:textId="77777777" w:rsidR="00566113" w:rsidRPr="00566113" w:rsidRDefault="00566113" w:rsidP="001078F7">
            <w:pPr>
              <w:rPr>
                <w:sz w:val="22"/>
                <w:szCs w:val="22"/>
              </w:rPr>
            </w:pPr>
          </w:p>
          <w:p w14:paraId="0ECA1F38" w14:textId="6262B66B" w:rsidR="00E31A8A" w:rsidRPr="00E31A8A" w:rsidRDefault="00E31A8A" w:rsidP="00E31A8A">
            <w:pPr>
              <w:jc w:val="center"/>
              <w:rPr>
                <w:sz w:val="22"/>
                <w:szCs w:val="22"/>
              </w:rPr>
            </w:pPr>
            <w:r w:rsidRPr="00E31A8A">
              <w:rPr>
                <w:sz w:val="20"/>
                <w:highlight w:val="yellow"/>
              </w:rPr>
              <w:t xml:space="preserve">M. </w:t>
            </w:r>
            <w:r>
              <w:rPr>
                <w:sz w:val="20"/>
                <w:highlight w:val="yellow"/>
              </w:rPr>
              <w:t>Mme</w:t>
            </w:r>
            <w:r w:rsidRPr="00E31A8A">
              <w:rPr>
                <w:sz w:val="20"/>
                <w:highlight w:val="yellow"/>
              </w:rPr>
              <w:t xml:space="preserve"> Prénom NOM </w:t>
            </w:r>
            <w:r>
              <w:rPr>
                <w:sz w:val="20"/>
                <w:highlight w:val="yellow"/>
              </w:rPr>
              <w:t xml:space="preserve">du </w:t>
            </w:r>
            <w:r w:rsidRPr="00E31A8A">
              <w:rPr>
                <w:sz w:val="20"/>
                <w:highlight w:val="yellow"/>
              </w:rPr>
              <w:t xml:space="preserve">directeur de thèse </w:t>
            </w:r>
          </w:p>
          <w:p w14:paraId="125F4AB2" w14:textId="00A2573E" w:rsidR="00566113" w:rsidRPr="00566113" w:rsidRDefault="00566113" w:rsidP="001078F7">
            <w:pPr>
              <w:jc w:val="center"/>
              <w:rPr>
                <w:sz w:val="22"/>
                <w:szCs w:val="22"/>
              </w:rPr>
            </w:pPr>
            <w:r w:rsidRPr="00566113">
              <w:rPr>
                <w:sz w:val="22"/>
                <w:szCs w:val="22"/>
              </w:rPr>
              <w:t>Professeur à l’Université Paris 1 Panthéon-Sorbonne</w:t>
            </w:r>
          </w:p>
          <w:p w14:paraId="6CC151F2" w14:textId="77777777" w:rsidR="00566113" w:rsidRPr="00566113" w:rsidRDefault="00566113" w:rsidP="001078F7">
            <w:pPr>
              <w:jc w:val="center"/>
              <w:rPr>
                <w:sz w:val="22"/>
                <w:szCs w:val="22"/>
              </w:rPr>
            </w:pPr>
            <w:r w:rsidRPr="00566113">
              <w:rPr>
                <w:sz w:val="22"/>
                <w:szCs w:val="22"/>
              </w:rPr>
              <w:t>(Signature)</w:t>
            </w:r>
          </w:p>
          <w:p w14:paraId="4F71B576" w14:textId="77777777" w:rsidR="00566113" w:rsidRPr="00566113" w:rsidRDefault="00566113" w:rsidP="001078F7">
            <w:pPr>
              <w:jc w:val="both"/>
              <w:rPr>
                <w:sz w:val="22"/>
                <w:szCs w:val="22"/>
              </w:rPr>
            </w:pPr>
          </w:p>
          <w:p w14:paraId="584B5625" w14:textId="77777777" w:rsidR="00566113" w:rsidRPr="00566113" w:rsidRDefault="00566113" w:rsidP="001078F7">
            <w:pPr>
              <w:jc w:val="both"/>
              <w:rPr>
                <w:sz w:val="22"/>
                <w:szCs w:val="22"/>
              </w:rPr>
            </w:pPr>
          </w:p>
          <w:p w14:paraId="5D34A0F5" w14:textId="77777777" w:rsidR="00566113" w:rsidRPr="00566113" w:rsidRDefault="00566113" w:rsidP="001078F7">
            <w:pPr>
              <w:jc w:val="both"/>
              <w:rPr>
                <w:sz w:val="22"/>
                <w:szCs w:val="22"/>
              </w:rPr>
            </w:pPr>
          </w:p>
          <w:p w14:paraId="470FB6D6" w14:textId="77777777" w:rsidR="00566113" w:rsidRPr="00566113" w:rsidRDefault="00566113" w:rsidP="001078F7">
            <w:pPr>
              <w:jc w:val="both"/>
              <w:rPr>
                <w:sz w:val="22"/>
                <w:szCs w:val="22"/>
              </w:rPr>
            </w:pPr>
          </w:p>
          <w:p w14:paraId="40E615CB" w14:textId="77777777" w:rsidR="00566113" w:rsidRPr="00566113" w:rsidRDefault="00566113" w:rsidP="001078F7">
            <w:pPr>
              <w:jc w:val="both"/>
              <w:rPr>
                <w:sz w:val="22"/>
                <w:szCs w:val="22"/>
              </w:rPr>
            </w:pPr>
          </w:p>
          <w:p w14:paraId="55DEF5B8" w14:textId="77777777" w:rsidR="00566113" w:rsidRPr="00566113" w:rsidRDefault="00566113" w:rsidP="001078F7">
            <w:pPr>
              <w:jc w:val="both"/>
              <w:rPr>
                <w:sz w:val="22"/>
                <w:szCs w:val="22"/>
              </w:rPr>
            </w:pPr>
          </w:p>
          <w:p w14:paraId="6585800A" w14:textId="77777777" w:rsidR="00566113" w:rsidRPr="00566113" w:rsidRDefault="00566113" w:rsidP="001078F7">
            <w:pPr>
              <w:jc w:val="both"/>
              <w:rPr>
                <w:sz w:val="22"/>
                <w:szCs w:val="22"/>
              </w:rPr>
            </w:pPr>
            <w:r w:rsidRPr="00566113">
              <w:rPr>
                <w:sz w:val="22"/>
                <w:szCs w:val="22"/>
              </w:rPr>
              <w:t>Date :</w:t>
            </w:r>
          </w:p>
          <w:p w14:paraId="4D8DE490" w14:textId="77777777" w:rsidR="00566113" w:rsidRPr="00566113" w:rsidRDefault="00566113" w:rsidP="001078F7">
            <w:pPr>
              <w:jc w:val="both"/>
              <w:rPr>
                <w:sz w:val="22"/>
                <w:szCs w:val="22"/>
              </w:rPr>
            </w:pPr>
          </w:p>
        </w:tc>
        <w:tc>
          <w:tcPr>
            <w:tcW w:w="4787" w:type="dxa"/>
            <w:shd w:val="clear" w:color="auto" w:fill="auto"/>
          </w:tcPr>
          <w:p w14:paraId="5786357D" w14:textId="77777777" w:rsidR="00566113" w:rsidRPr="00566113" w:rsidRDefault="00566113" w:rsidP="001078F7">
            <w:pPr>
              <w:jc w:val="center"/>
              <w:rPr>
                <w:sz w:val="22"/>
                <w:szCs w:val="22"/>
              </w:rPr>
            </w:pPr>
          </w:p>
          <w:p w14:paraId="52BED9B2" w14:textId="77777777" w:rsidR="00566113" w:rsidRPr="00566113" w:rsidRDefault="00566113" w:rsidP="001078F7">
            <w:pPr>
              <w:jc w:val="center"/>
              <w:rPr>
                <w:sz w:val="22"/>
                <w:szCs w:val="22"/>
              </w:rPr>
            </w:pPr>
          </w:p>
          <w:p w14:paraId="7EB260F8" w14:textId="07A273C6" w:rsidR="00566113" w:rsidRPr="00E31A8A" w:rsidRDefault="00E31A8A" w:rsidP="001078F7">
            <w:pPr>
              <w:jc w:val="center"/>
              <w:rPr>
                <w:sz w:val="22"/>
                <w:szCs w:val="22"/>
              </w:rPr>
            </w:pPr>
            <w:r w:rsidRPr="00E31A8A">
              <w:rPr>
                <w:sz w:val="20"/>
                <w:highlight w:val="yellow"/>
              </w:rPr>
              <w:t xml:space="preserve">M. </w:t>
            </w:r>
            <w:r>
              <w:rPr>
                <w:sz w:val="20"/>
                <w:highlight w:val="yellow"/>
              </w:rPr>
              <w:t>Mme</w:t>
            </w:r>
            <w:r w:rsidRPr="00E31A8A">
              <w:rPr>
                <w:sz w:val="20"/>
                <w:highlight w:val="yellow"/>
              </w:rPr>
              <w:t xml:space="preserve"> Prénom NOM </w:t>
            </w:r>
            <w:r>
              <w:rPr>
                <w:sz w:val="20"/>
                <w:highlight w:val="yellow"/>
              </w:rPr>
              <w:t xml:space="preserve">du </w:t>
            </w:r>
            <w:r w:rsidRPr="00E31A8A">
              <w:rPr>
                <w:sz w:val="20"/>
                <w:highlight w:val="yellow"/>
              </w:rPr>
              <w:t>directeur de thèse partenaire</w:t>
            </w:r>
          </w:p>
          <w:p w14:paraId="1C3F0C19" w14:textId="1F52F4F4" w:rsidR="00566113" w:rsidRPr="00566113" w:rsidRDefault="00566113" w:rsidP="001078F7">
            <w:pPr>
              <w:jc w:val="center"/>
              <w:rPr>
                <w:sz w:val="22"/>
                <w:szCs w:val="22"/>
              </w:rPr>
            </w:pPr>
            <w:r w:rsidRPr="00566113">
              <w:rPr>
                <w:sz w:val="22"/>
                <w:szCs w:val="22"/>
              </w:rPr>
              <w:t xml:space="preserve">Professeur à </w:t>
            </w:r>
            <w:r w:rsidR="00E31A8A" w:rsidRPr="00E31A8A">
              <w:rPr>
                <w:sz w:val="20"/>
                <w:highlight w:val="yellow"/>
              </w:rPr>
              <w:t>NOM DU PARTENAIRE</w:t>
            </w:r>
          </w:p>
          <w:p w14:paraId="39BFD441" w14:textId="77777777" w:rsidR="00566113" w:rsidRPr="00566113" w:rsidRDefault="00566113" w:rsidP="001078F7">
            <w:pPr>
              <w:jc w:val="center"/>
              <w:rPr>
                <w:sz w:val="22"/>
                <w:szCs w:val="22"/>
              </w:rPr>
            </w:pPr>
            <w:r w:rsidRPr="00566113">
              <w:rPr>
                <w:sz w:val="22"/>
                <w:szCs w:val="22"/>
              </w:rPr>
              <w:t>(Signature)</w:t>
            </w:r>
          </w:p>
          <w:p w14:paraId="0F3E8BCC" w14:textId="77777777" w:rsidR="00566113" w:rsidRPr="00566113" w:rsidRDefault="00566113" w:rsidP="001078F7">
            <w:pPr>
              <w:jc w:val="center"/>
              <w:rPr>
                <w:sz w:val="22"/>
                <w:szCs w:val="22"/>
              </w:rPr>
            </w:pPr>
          </w:p>
          <w:p w14:paraId="6D85BDD7" w14:textId="77777777" w:rsidR="00566113" w:rsidRPr="00566113" w:rsidRDefault="00566113" w:rsidP="001078F7">
            <w:pPr>
              <w:jc w:val="center"/>
              <w:rPr>
                <w:sz w:val="22"/>
                <w:szCs w:val="22"/>
              </w:rPr>
            </w:pPr>
          </w:p>
          <w:p w14:paraId="3ED0CBCE" w14:textId="77777777" w:rsidR="00566113" w:rsidRPr="00566113" w:rsidRDefault="00566113" w:rsidP="001078F7">
            <w:pPr>
              <w:jc w:val="center"/>
              <w:rPr>
                <w:sz w:val="22"/>
                <w:szCs w:val="22"/>
              </w:rPr>
            </w:pPr>
          </w:p>
          <w:p w14:paraId="6B276A7C" w14:textId="77777777" w:rsidR="00566113" w:rsidRPr="00566113" w:rsidRDefault="00566113" w:rsidP="001078F7">
            <w:pPr>
              <w:jc w:val="center"/>
              <w:rPr>
                <w:sz w:val="22"/>
                <w:szCs w:val="22"/>
              </w:rPr>
            </w:pPr>
          </w:p>
          <w:p w14:paraId="622D1047" w14:textId="77777777" w:rsidR="00566113" w:rsidRPr="00566113" w:rsidRDefault="00566113" w:rsidP="001078F7">
            <w:pPr>
              <w:jc w:val="center"/>
              <w:rPr>
                <w:sz w:val="22"/>
                <w:szCs w:val="22"/>
              </w:rPr>
            </w:pPr>
          </w:p>
          <w:p w14:paraId="75D67019" w14:textId="77777777" w:rsidR="00566113" w:rsidRPr="00566113" w:rsidRDefault="00566113" w:rsidP="001078F7">
            <w:pPr>
              <w:rPr>
                <w:sz w:val="22"/>
                <w:szCs w:val="22"/>
              </w:rPr>
            </w:pPr>
          </w:p>
          <w:p w14:paraId="3E975609" w14:textId="77777777" w:rsidR="00566113" w:rsidRPr="00566113" w:rsidRDefault="00566113" w:rsidP="001078F7">
            <w:pPr>
              <w:jc w:val="both"/>
              <w:rPr>
                <w:sz w:val="22"/>
                <w:szCs w:val="22"/>
              </w:rPr>
            </w:pPr>
          </w:p>
          <w:p w14:paraId="4ECC60EC" w14:textId="77777777" w:rsidR="00566113" w:rsidRPr="00566113" w:rsidRDefault="00566113" w:rsidP="001078F7">
            <w:pPr>
              <w:jc w:val="both"/>
              <w:rPr>
                <w:sz w:val="22"/>
                <w:szCs w:val="22"/>
              </w:rPr>
            </w:pPr>
            <w:r w:rsidRPr="00566113">
              <w:rPr>
                <w:sz w:val="22"/>
                <w:szCs w:val="22"/>
              </w:rPr>
              <w:t>Date :</w:t>
            </w:r>
          </w:p>
          <w:p w14:paraId="11AF2CC8" w14:textId="77777777" w:rsidR="00566113" w:rsidRPr="00566113" w:rsidRDefault="00566113" w:rsidP="001078F7">
            <w:pPr>
              <w:jc w:val="both"/>
              <w:rPr>
                <w:sz w:val="22"/>
                <w:szCs w:val="22"/>
              </w:rPr>
            </w:pPr>
          </w:p>
        </w:tc>
      </w:tr>
      <w:tr w:rsidR="00566113" w:rsidRPr="00FB6A90" w14:paraId="0107503F" w14:textId="77777777" w:rsidTr="001078F7">
        <w:tc>
          <w:tcPr>
            <w:tcW w:w="4419" w:type="dxa"/>
            <w:shd w:val="clear" w:color="auto" w:fill="auto"/>
          </w:tcPr>
          <w:p w14:paraId="5A39A559" w14:textId="77777777" w:rsidR="00566113" w:rsidRPr="00566113" w:rsidRDefault="00566113" w:rsidP="001078F7">
            <w:pPr>
              <w:jc w:val="center"/>
              <w:rPr>
                <w:bCs/>
                <w:sz w:val="22"/>
                <w:szCs w:val="22"/>
              </w:rPr>
            </w:pPr>
          </w:p>
          <w:p w14:paraId="708932DA" w14:textId="77777777" w:rsidR="00566113" w:rsidRPr="00566113" w:rsidRDefault="00566113" w:rsidP="001078F7">
            <w:pPr>
              <w:jc w:val="center"/>
              <w:rPr>
                <w:bCs/>
                <w:sz w:val="22"/>
                <w:szCs w:val="22"/>
              </w:rPr>
            </w:pPr>
          </w:p>
          <w:p w14:paraId="3345142B" w14:textId="10C784C3" w:rsidR="00186EA4" w:rsidRDefault="00FB6A90" w:rsidP="001078F7">
            <w:pPr>
              <w:jc w:val="center"/>
              <w:rPr>
                <w:bCs/>
                <w:sz w:val="22"/>
                <w:szCs w:val="22"/>
              </w:rPr>
            </w:pPr>
            <w:r w:rsidRPr="00FB6A90">
              <w:rPr>
                <w:bCs/>
                <w:sz w:val="22"/>
                <w:szCs w:val="22"/>
                <w:highlight w:val="yellow"/>
              </w:rPr>
              <w:t>Prénom NOM directeur ED</w:t>
            </w:r>
          </w:p>
          <w:p w14:paraId="5A70C822" w14:textId="0B2FE9F9" w:rsidR="00566113" w:rsidRPr="00566113" w:rsidRDefault="00566113" w:rsidP="001078F7">
            <w:pPr>
              <w:jc w:val="center"/>
              <w:rPr>
                <w:bCs/>
                <w:sz w:val="22"/>
                <w:szCs w:val="22"/>
              </w:rPr>
            </w:pPr>
            <w:r w:rsidRPr="00566113">
              <w:rPr>
                <w:bCs/>
                <w:sz w:val="22"/>
                <w:szCs w:val="22"/>
              </w:rPr>
              <w:t>Directeur</w:t>
            </w:r>
            <w:r w:rsidR="00DE7610">
              <w:rPr>
                <w:bCs/>
                <w:sz w:val="22"/>
                <w:szCs w:val="22"/>
              </w:rPr>
              <w:t xml:space="preserve"> de </w:t>
            </w:r>
            <w:r w:rsidR="00FB6A90" w:rsidRPr="00FB6A90">
              <w:rPr>
                <w:bCs/>
                <w:sz w:val="22"/>
                <w:szCs w:val="22"/>
                <w:highlight w:val="yellow"/>
                <w:lang w:eastAsia="ja-JP"/>
              </w:rPr>
              <w:t>NOM DE L’ÉCOLE DOCTORALE</w:t>
            </w:r>
          </w:p>
          <w:p w14:paraId="337ECA7A" w14:textId="2F6A6F73" w:rsidR="00566113" w:rsidRPr="00094B91" w:rsidRDefault="00566113" w:rsidP="00094B91">
            <w:pPr>
              <w:jc w:val="center"/>
              <w:rPr>
                <w:bCs/>
                <w:sz w:val="22"/>
                <w:szCs w:val="22"/>
              </w:rPr>
            </w:pPr>
            <w:r w:rsidRPr="00566113">
              <w:rPr>
                <w:bCs/>
                <w:sz w:val="22"/>
                <w:szCs w:val="22"/>
              </w:rPr>
              <w:t>(Signature</w:t>
            </w:r>
            <w:r w:rsidR="00094B91">
              <w:rPr>
                <w:bCs/>
                <w:sz w:val="22"/>
                <w:szCs w:val="22"/>
              </w:rPr>
              <w:t xml:space="preserve"> et c</w:t>
            </w:r>
            <w:r w:rsidRPr="00566113">
              <w:rPr>
                <w:sz w:val="22"/>
                <w:szCs w:val="22"/>
              </w:rPr>
              <w:t>achet de l’École doctorale</w:t>
            </w:r>
            <w:r w:rsidR="00094B91">
              <w:rPr>
                <w:sz w:val="22"/>
                <w:szCs w:val="22"/>
              </w:rPr>
              <w:t>)</w:t>
            </w:r>
          </w:p>
          <w:p w14:paraId="222A71F4" w14:textId="77777777" w:rsidR="00566113" w:rsidRPr="00566113" w:rsidRDefault="00566113" w:rsidP="001078F7">
            <w:pPr>
              <w:jc w:val="both"/>
              <w:rPr>
                <w:sz w:val="22"/>
                <w:szCs w:val="22"/>
              </w:rPr>
            </w:pPr>
          </w:p>
          <w:p w14:paraId="2563BA93" w14:textId="2E9618C6" w:rsidR="00186EA4" w:rsidRDefault="00186EA4" w:rsidP="001078F7">
            <w:pPr>
              <w:jc w:val="both"/>
              <w:rPr>
                <w:sz w:val="22"/>
                <w:szCs w:val="22"/>
              </w:rPr>
            </w:pPr>
          </w:p>
          <w:p w14:paraId="4F413D52" w14:textId="14DA4104" w:rsidR="00094B91" w:rsidRDefault="00094B91" w:rsidP="001078F7">
            <w:pPr>
              <w:jc w:val="both"/>
              <w:rPr>
                <w:sz w:val="22"/>
                <w:szCs w:val="22"/>
              </w:rPr>
            </w:pPr>
          </w:p>
          <w:p w14:paraId="13FD0235" w14:textId="6C4A773B" w:rsidR="00094B91" w:rsidRDefault="00094B91" w:rsidP="001078F7">
            <w:pPr>
              <w:jc w:val="both"/>
              <w:rPr>
                <w:sz w:val="22"/>
                <w:szCs w:val="22"/>
              </w:rPr>
            </w:pPr>
          </w:p>
          <w:p w14:paraId="7FCCF350" w14:textId="749F3F04" w:rsidR="00094B91" w:rsidRDefault="00094B91" w:rsidP="001078F7">
            <w:pPr>
              <w:jc w:val="both"/>
              <w:rPr>
                <w:sz w:val="22"/>
                <w:szCs w:val="22"/>
              </w:rPr>
            </w:pPr>
          </w:p>
          <w:p w14:paraId="1C417F81" w14:textId="77777777" w:rsidR="00094B91" w:rsidRDefault="00094B91" w:rsidP="001078F7">
            <w:pPr>
              <w:jc w:val="both"/>
              <w:rPr>
                <w:sz w:val="22"/>
                <w:szCs w:val="22"/>
              </w:rPr>
            </w:pPr>
          </w:p>
          <w:p w14:paraId="639C1C27" w14:textId="77777777" w:rsidR="00186EA4" w:rsidRDefault="00186EA4" w:rsidP="001078F7">
            <w:pPr>
              <w:jc w:val="both"/>
              <w:rPr>
                <w:sz w:val="22"/>
                <w:szCs w:val="22"/>
              </w:rPr>
            </w:pPr>
          </w:p>
          <w:p w14:paraId="15A9548D" w14:textId="77777777" w:rsidR="00186EA4" w:rsidRDefault="00186EA4" w:rsidP="001078F7">
            <w:pPr>
              <w:jc w:val="both"/>
              <w:rPr>
                <w:sz w:val="22"/>
                <w:szCs w:val="22"/>
              </w:rPr>
            </w:pPr>
          </w:p>
          <w:p w14:paraId="709CB720" w14:textId="1C1D61FE" w:rsidR="00566113" w:rsidRPr="00566113" w:rsidRDefault="00566113" w:rsidP="001078F7">
            <w:pPr>
              <w:jc w:val="both"/>
              <w:rPr>
                <w:sz w:val="22"/>
                <w:szCs w:val="22"/>
              </w:rPr>
            </w:pPr>
            <w:r w:rsidRPr="00566113">
              <w:rPr>
                <w:sz w:val="22"/>
                <w:szCs w:val="22"/>
              </w:rPr>
              <w:t>Date :</w:t>
            </w:r>
          </w:p>
          <w:p w14:paraId="472A4481" w14:textId="77777777" w:rsidR="00566113" w:rsidRPr="00566113" w:rsidRDefault="00566113" w:rsidP="001078F7">
            <w:pPr>
              <w:jc w:val="both"/>
              <w:rPr>
                <w:sz w:val="22"/>
                <w:szCs w:val="22"/>
              </w:rPr>
            </w:pPr>
          </w:p>
        </w:tc>
        <w:tc>
          <w:tcPr>
            <w:tcW w:w="4787" w:type="dxa"/>
            <w:shd w:val="clear" w:color="auto" w:fill="auto"/>
          </w:tcPr>
          <w:p w14:paraId="3B92E8B2" w14:textId="77777777" w:rsidR="00566113" w:rsidRPr="00C35429" w:rsidRDefault="00566113" w:rsidP="001078F7">
            <w:pPr>
              <w:jc w:val="center"/>
              <w:rPr>
                <w:sz w:val="22"/>
                <w:szCs w:val="22"/>
                <w:lang w:eastAsia="ja-JP"/>
              </w:rPr>
            </w:pPr>
          </w:p>
          <w:p w14:paraId="0DF5DAB8" w14:textId="77777777" w:rsidR="00566113" w:rsidRPr="00C35429" w:rsidRDefault="00566113" w:rsidP="001078F7">
            <w:pPr>
              <w:jc w:val="center"/>
              <w:rPr>
                <w:sz w:val="22"/>
                <w:szCs w:val="22"/>
                <w:lang w:eastAsia="ja-JP"/>
              </w:rPr>
            </w:pPr>
          </w:p>
          <w:p w14:paraId="34B9D509" w14:textId="430B5E6D" w:rsidR="00FB6A90" w:rsidRPr="00FB6A90" w:rsidRDefault="00FB6A90" w:rsidP="00FB6A90">
            <w:pPr>
              <w:jc w:val="center"/>
              <w:rPr>
                <w:bCs/>
                <w:sz w:val="22"/>
                <w:szCs w:val="22"/>
              </w:rPr>
            </w:pPr>
            <w:r w:rsidRPr="00FB6A90">
              <w:rPr>
                <w:bCs/>
                <w:sz w:val="22"/>
                <w:szCs w:val="22"/>
                <w:highlight w:val="yellow"/>
              </w:rPr>
              <w:t>Prénom NOM directeur ED</w:t>
            </w:r>
            <w:r w:rsidRPr="00FB6A90">
              <w:rPr>
                <w:bCs/>
                <w:sz w:val="22"/>
                <w:szCs w:val="22"/>
              </w:rPr>
              <w:t xml:space="preserve"> </w:t>
            </w:r>
            <w:r w:rsidRPr="00FB6A90">
              <w:rPr>
                <w:bCs/>
                <w:sz w:val="22"/>
                <w:szCs w:val="22"/>
                <w:highlight w:val="yellow"/>
              </w:rPr>
              <w:t>partenaire</w:t>
            </w:r>
          </w:p>
          <w:p w14:paraId="2BD48775" w14:textId="639EC7E1" w:rsidR="00566113" w:rsidRPr="00FB6A90" w:rsidRDefault="00566113" w:rsidP="001078F7">
            <w:pPr>
              <w:jc w:val="center"/>
              <w:rPr>
                <w:sz w:val="22"/>
                <w:szCs w:val="22"/>
                <w:lang w:eastAsia="ja-JP"/>
              </w:rPr>
            </w:pPr>
            <w:r w:rsidRPr="00FB6A90">
              <w:rPr>
                <w:sz w:val="22"/>
                <w:szCs w:val="22"/>
                <w:lang w:eastAsia="ja-JP"/>
              </w:rPr>
              <w:t xml:space="preserve">Directeur de la </w:t>
            </w:r>
            <w:r w:rsidR="00FB6A90" w:rsidRPr="00FB6A90">
              <w:rPr>
                <w:bCs/>
                <w:sz w:val="22"/>
                <w:szCs w:val="22"/>
                <w:highlight w:val="yellow"/>
                <w:lang w:eastAsia="ja-JP"/>
              </w:rPr>
              <w:t>NOM DE L’ÉCOLE DOCTORALE OU DEPARTEMENT DU PARTENAIRE</w:t>
            </w:r>
          </w:p>
          <w:p w14:paraId="4D40A1E5" w14:textId="033BAAE6" w:rsidR="00566113" w:rsidRPr="00FB6A90" w:rsidRDefault="00566113" w:rsidP="00094B91">
            <w:pPr>
              <w:jc w:val="center"/>
              <w:rPr>
                <w:sz w:val="22"/>
                <w:szCs w:val="22"/>
              </w:rPr>
            </w:pPr>
            <w:r w:rsidRPr="00FB6A90">
              <w:rPr>
                <w:sz w:val="22"/>
                <w:szCs w:val="22"/>
              </w:rPr>
              <w:t>(Signature</w:t>
            </w:r>
            <w:r w:rsidR="00094B91" w:rsidRPr="00FB6A90">
              <w:rPr>
                <w:sz w:val="22"/>
                <w:szCs w:val="22"/>
              </w:rPr>
              <w:t xml:space="preserve"> et </w:t>
            </w:r>
            <w:r w:rsidRPr="00FB6A90">
              <w:rPr>
                <w:sz w:val="22"/>
                <w:szCs w:val="22"/>
              </w:rPr>
              <w:t xml:space="preserve">Cachet de la </w:t>
            </w:r>
            <w:r w:rsidR="00FB6A90" w:rsidRPr="00FB6A90">
              <w:rPr>
                <w:bCs/>
                <w:sz w:val="22"/>
                <w:szCs w:val="22"/>
                <w:highlight w:val="yellow"/>
                <w:lang w:eastAsia="ja-JP"/>
              </w:rPr>
              <w:t>NOM DE L’ÉCOLE DOCTORALE OU DEPARTEMENT DU PARTENAIRE</w:t>
            </w:r>
            <w:r w:rsidR="00094B91" w:rsidRPr="00FB6A90">
              <w:rPr>
                <w:sz w:val="22"/>
                <w:szCs w:val="22"/>
                <w:lang w:eastAsia="ja-JP"/>
              </w:rPr>
              <w:t>)</w:t>
            </w:r>
          </w:p>
          <w:p w14:paraId="438FA290" w14:textId="77777777" w:rsidR="00566113" w:rsidRPr="00FB6A90" w:rsidRDefault="00566113" w:rsidP="001078F7">
            <w:pPr>
              <w:jc w:val="center"/>
              <w:rPr>
                <w:i/>
                <w:iCs/>
                <w:sz w:val="22"/>
                <w:szCs w:val="22"/>
              </w:rPr>
            </w:pPr>
          </w:p>
          <w:p w14:paraId="785C3604" w14:textId="77777777" w:rsidR="00566113" w:rsidRPr="00FB6A90" w:rsidRDefault="00566113" w:rsidP="001078F7">
            <w:pPr>
              <w:jc w:val="center"/>
              <w:rPr>
                <w:sz w:val="22"/>
                <w:szCs w:val="22"/>
              </w:rPr>
            </w:pPr>
          </w:p>
          <w:p w14:paraId="04913124" w14:textId="1ED5E7B2" w:rsidR="00566113" w:rsidRPr="00FB6A90" w:rsidRDefault="00566113" w:rsidP="001078F7">
            <w:pPr>
              <w:jc w:val="center"/>
              <w:rPr>
                <w:sz w:val="22"/>
                <w:szCs w:val="22"/>
              </w:rPr>
            </w:pPr>
          </w:p>
          <w:p w14:paraId="0F265A34" w14:textId="4D5F3BC1" w:rsidR="00094B91" w:rsidRPr="00FB6A90" w:rsidRDefault="00094B91" w:rsidP="001078F7">
            <w:pPr>
              <w:jc w:val="center"/>
              <w:rPr>
                <w:sz w:val="22"/>
                <w:szCs w:val="22"/>
              </w:rPr>
            </w:pPr>
          </w:p>
          <w:p w14:paraId="59844429" w14:textId="4237CC0F" w:rsidR="00094B91" w:rsidRPr="00FB6A90" w:rsidRDefault="00094B91" w:rsidP="001078F7">
            <w:pPr>
              <w:jc w:val="center"/>
              <w:rPr>
                <w:sz w:val="22"/>
                <w:szCs w:val="22"/>
              </w:rPr>
            </w:pPr>
          </w:p>
          <w:p w14:paraId="719C3C41" w14:textId="11C07D88" w:rsidR="00094B91" w:rsidRPr="00FB6A90" w:rsidRDefault="00094B91" w:rsidP="001078F7">
            <w:pPr>
              <w:jc w:val="center"/>
              <w:rPr>
                <w:sz w:val="22"/>
                <w:szCs w:val="22"/>
              </w:rPr>
            </w:pPr>
          </w:p>
          <w:p w14:paraId="209C7DE2" w14:textId="77777777" w:rsidR="00094B91" w:rsidRPr="00FB6A90" w:rsidRDefault="00094B91" w:rsidP="001078F7">
            <w:pPr>
              <w:jc w:val="center"/>
              <w:rPr>
                <w:sz w:val="22"/>
                <w:szCs w:val="22"/>
              </w:rPr>
            </w:pPr>
          </w:p>
          <w:p w14:paraId="5116E4F4" w14:textId="77777777" w:rsidR="00566113" w:rsidRPr="00FB6A90" w:rsidRDefault="00566113" w:rsidP="001078F7">
            <w:pPr>
              <w:jc w:val="center"/>
              <w:rPr>
                <w:sz w:val="22"/>
                <w:szCs w:val="22"/>
              </w:rPr>
            </w:pPr>
          </w:p>
          <w:p w14:paraId="765A4B4A" w14:textId="77777777" w:rsidR="00566113" w:rsidRPr="00FB6A90" w:rsidRDefault="00566113" w:rsidP="001078F7">
            <w:pPr>
              <w:jc w:val="both"/>
              <w:rPr>
                <w:sz w:val="22"/>
                <w:szCs w:val="22"/>
                <w:lang w:val="en-US"/>
              </w:rPr>
            </w:pPr>
            <w:r w:rsidRPr="00FB6A90">
              <w:rPr>
                <w:sz w:val="22"/>
                <w:szCs w:val="22"/>
                <w:lang w:val="en-US"/>
              </w:rPr>
              <w:t>Date :</w:t>
            </w:r>
          </w:p>
        </w:tc>
      </w:tr>
    </w:tbl>
    <w:p w14:paraId="109E25D4" w14:textId="77777777" w:rsidR="00566113" w:rsidRPr="00FB6A90" w:rsidRDefault="00566113" w:rsidP="00566113">
      <w:pPr>
        <w:jc w:val="both"/>
        <w:rPr>
          <w:lang w:val="en-US"/>
        </w:rPr>
      </w:pPr>
    </w:p>
    <w:p w14:paraId="1E1DFE8D" w14:textId="77777777" w:rsidR="00566113" w:rsidRPr="00FB6A90" w:rsidRDefault="00566113" w:rsidP="00566113">
      <w:pPr>
        <w:ind w:left="900"/>
        <w:jc w:val="both"/>
        <w:rPr>
          <w:lang w:val="en-US"/>
        </w:rPr>
      </w:pPr>
    </w:p>
    <w:p w14:paraId="06160C80" w14:textId="77777777" w:rsidR="00094B91" w:rsidRPr="00FB6A90" w:rsidRDefault="00094B91" w:rsidP="00566113">
      <w:pPr>
        <w:ind w:left="900"/>
        <w:jc w:val="both"/>
        <w:rPr>
          <w:lang w:val="en-US"/>
        </w:rPr>
      </w:pPr>
    </w:p>
    <w:p w14:paraId="7FBB1F9A" w14:textId="17C545DE" w:rsidR="00566113" w:rsidRPr="00386C17" w:rsidRDefault="00566113" w:rsidP="00566113">
      <w:pPr>
        <w:ind w:left="900"/>
        <w:jc w:val="both"/>
        <w:rPr>
          <w:lang w:eastAsia="ja-JP"/>
        </w:rPr>
      </w:pPr>
      <w:r w:rsidRPr="00386C17">
        <w:t xml:space="preserve">Signature du doctorant : </w:t>
      </w:r>
    </w:p>
    <w:p w14:paraId="48B85E3A" w14:textId="77777777" w:rsidR="00566113" w:rsidRDefault="00566113" w:rsidP="00566113">
      <w:pPr>
        <w:ind w:left="900"/>
        <w:jc w:val="both"/>
        <w:rPr>
          <w:lang w:eastAsia="ja-JP"/>
        </w:rPr>
      </w:pPr>
    </w:p>
    <w:p w14:paraId="6403C24A" w14:textId="77777777" w:rsidR="00566113" w:rsidRDefault="00566113" w:rsidP="00566113">
      <w:pPr>
        <w:ind w:left="900"/>
        <w:jc w:val="both"/>
        <w:rPr>
          <w:lang w:eastAsia="ja-JP"/>
        </w:rPr>
      </w:pPr>
    </w:p>
    <w:p w14:paraId="7F418E4F" w14:textId="77777777" w:rsidR="00566113" w:rsidRDefault="00566113" w:rsidP="00566113">
      <w:pPr>
        <w:ind w:left="900"/>
        <w:jc w:val="both"/>
        <w:rPr>
          <w:lang w:eastAsia="ja-JP"/>
        </w:rPr>
      </w:pPr>
    </w:p>
    <w:p w14:paraId="10FD6F74" w14:textId="77777777" w:rsidR="00566113" w:rsidRDefault="00566113" w:rsidP="00566113">
      <w:pPr>
        <w:ind w:left="900"/>
        <w:jc w:val="both"/>
        <w:rPr>
          <w:lang w:eastAsia="ja-JP"/>
        </w:rPr>
      </w:pPr>
    </w:p>
    <w:p w14:paraId="65A96744" w14:textId="77777777" w:rsidR="00566113" w:rsidRDefault="00566113" w:rsidP="00566113">
      <w:pPr>
        <w:ind w:left="900"/>
        <w:jc w:val="both"/>
        <w:rPr>
          <w:lang w:eastAsia="ja-JP"/>
        </w:rPr>
      </w:pPr>
    </w:p>
    <w:p w14:paraId="2EEB8966" w14:textId="63CBD795" w:rsidR="00566113" w:rsidRPr="00386C17" w:rsidRDefault="00566113" w:rsidP="00566113">
      <w:pPr>
        <w:ind w:left="5664"/>
        <w:jc w:val="both"/>
        <w:rPr>
          <w:lang w:eastAsia="ja-JP"/>
        </w:rPr>
      </w:pPr>
      <w:r>
        <w:rPr>
          <w:lang w:eastAsia="ja-JP"/>
        </w:rPr>
        <w:t xml:space="preserve">Fait à </w:t>
      </w:r>
      <w:r w:rsidR="00FB6A90">
        <w:rPr>
          <w:lang w:eastAsia="ja-JP"/>
        </w:rPr>
        <w:t>Paris</w:t>
      </w:r>
      <w:r>
        <w:rPr>
          <w:lang w:eastAsia="ja-JP"/>
        </w:rPr>
        <w:t>,</w:t>
      </w:r>
      <w:r>
        <w:rPr>
          <w:rFonts w:hint="eastAsia"/>
          <w:lang w:eastAsia="ja-JP"/>
        </w:rPr>
        <w:t xml:space="preserve"> </w:t>
      </w:r>
      <w:r>
        <w:rPr>
          <w:lang w:eastAsia="ja-JP"/>
        </w:rPr>
        <w:t>le</w:t>
      </w:r>
      <w:r>
        <w:rPr>
          <w:rFonts w:hint="eastAsia"/>
          <w:lang w:eastAsia="ja-JP"/>
        </w:rPr>
        <w:t xml:space="preserve">　</w:t>
      </w:r>
      <w:r>
        <w:rPr>
          <w:rFonts w:hint="eastAsia"/>
          <w:lang w:eastAsia="ja-JP"/>
        </w:rPr>
        <w:t xml:space="preserve"> </w:t>
      </w:r>
      <w:r>
        <w:rPr>
          <w:lang w:eastAsia="ja-JP"/>
        </w:rPr>
        <w:t xml:space="preserve">                     .</w:t>
      </w:r>
    </w:p>
    <w:p w14:paraId="1D02E4E6" w14:textId="77777777" w:rsidR="00566113" w:rsidRPr="00FB6A90" w:rsidRDefault="00566113" w:rsidP="00566113"/>
    <w:p w14:paraId="65074C50" w14:textId="77777777" w:rsidR="00566113" w:rsidRDefault="00566113"/>
    <w:sectPr w:rsidR="00566113" w:rsidSect="001A0406">
      <w:type w:val="continuous"/>
      <w:pgSz w:w="12240" w:h="15840"/>
      <w:pgMar w:top="1417" w:right="1417" w:bottom="1417" w:left="1417" w:header="720" w:footer="720" w:gutter="0"/>
      <w:cols w:space="720" w:equalWidth="0">
        <w:col w:w="9406" w:space="70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417A5"/>
    <w:multiLevelType w:val="hybridMultilevel"/>
    <w:tmpl w:val="6F7EADA6"/>
    <w:lvl w:ilvl="0" w:tplc="DAEC1296">
      <w:start w:val="5"/>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6340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13"/>
    <w:rsid w:val="00067694"/>
    <w:rsid w:val="00094B91"/>
    <w:rsid w:val="00122DA0"/>
    <w:rsid w:val="00186EA4"/>
    <w:rsid w:val="001A0406"/>
    <w:rsid w:val="0025430E"/>
    <w:rsid w:val="002E6404"/>
    <w:rsid w:val="0037026F"/>
    <w:rsid w:val="004E24E7"/>
    <w:rsid w:val="00566113"/>
    <w:rsid w:val="005F24E3"/>
    <w:rsid w:val="009706A7"/>
    <w:rsid w:val="00A81C98"/>
    <w:rsid w:val="00AB5FC9"/>
    <w:rsid w:val="00AE09FA"/>
    <w:rsid w:val="00B10D89"/>
    <w:rsid w:val="00B2074F"/>
    <w:rsid w:val="00B231D5"/>
    <w:rsid w:val="00BD7BD2"/>
    <w:rsid w:val="00C35429"/>
    <w:rsid w:val="00CF560E"/>
    <w:rsid w:val="00DE7610"/>
    <w:rsid w:val="00E31A8A"/>
    <w:rsid w:val="00FB6A90"/>
    <w:rsid w:val="00FE35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8BE2"/>
  <w15:chartTrackingRefBased/>
  <w15:docId w15:val="{D20CEB22-897B-0E41-9917-6E8CE183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113"/>
    <w:rPr>
      <w:rFonts w:ascii="Times New Roman" w:eastAsia="MS Mincho" w:hAnsi="Times New Roman"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66113"/>
    <w:rPr>
      <w:rFonts w:ascii="Times New Roman" w:eastAsia="MS Mincho" w:hAnsi="Times New Roman" w:cs="Times New Roman"/>
      <w:sz w:val="20"/>
      <w:szCs w:val="20"/>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66113"/>
  </w:style>
  <w:style w:type="paragraph" w:styleId="Paragraphedeliste">
    <w:name w:val="List Paragraph"/>
    <w:basedOn w:val="Normal"/>
    <w:uiPriority w:val="34"/>
    <w:qFormat/>
    <w:rsid w:val="0037026F"/>
    <w:pPr>
      <w:ind w:left="720"/>
      <w:contextualSpacing/>
    </w:pPr>
  </w:style>
  <w:style w:type="character" w:styleId="Marquedecommentaire">
    <w:name w:val="annotation reference"/>
    <w:basedOn w:val="Policepardfaut"/>
    <w:uiPriority w:val="99"/>
    <w:semiHidden/>
    <w:unhideWhenUsed/>
    <w:rsid w:val="00B2074F"/>
    <w:rPr>
      <w:sz w:val="16"/>
      <w:szCs w:val="16"/>
    </w:rPr>
  </w:style>
  <w:style w:type="paragraph" w:styleId="Commentaire">
    <w:name w:val="annotation text"/>
    <w:basedOn w:val="Normal"/>
    <w:link w:val="CommentaireCar"/>
    <w:uiPriority w:val="99"/>
    <w:semiHidden/>
    <w:unhideWhenUsed/>
    <w:rsid w:val="00B2074F"/>
    <w:rPr>
      <w:sz w:val="20"/>
    </w:rPr>
  </w:style>
  <w:style w:type="character" w:customStyle="1" w:styleId="CommentaireCar">
    <w:name w:val="Commentaire Car"/>
    <w:basedOn w:val="Policepardfaut"/>
    <w:link w:val="Commentaire"/>
    <w:uiPriority w:val="99"/>
    <w:semiHidden/>
    <w:rsid w:val="00B2074F"/>
    <w:rPr>
      <w:rFonts w:ascii="Times New Roman" w:eastAsia="MS Mincho"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2074F"/>
    <w:rPr>
      <w:b/>
      <w:bCs/>
    </w:rPr>
  </w:style>
  <w:style w:type="character" w:customStyle="1" w:styleId="ObjetducommentaireCar">
    <w:name w:val="Objet du commentaire Car"/>
    <w:basedOn w:val="CommentaireCar"/>
    <w:link w:val="Objetducommentaire"/>
    <w:uiPriority w:val="99"/>
    <w:semiHidden/>
    <w:rsid w:val="00B2074F"/>
    <w:rPr>
      <w:rFonts w:ascii="Times New Roman" w:eastAsia="MS Mincho"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3466">
      <w:bodyDiv w:val="1"/>
      <w:marLeft w:val="0"/>
      <w:marRight w:val="0"/>
      <w:marTop w:val="0"/>
      <w:marBottom w:val="0"/>
      <w:divBdr>
        <w:top w:val="none" w:sz="0" w:space="0" w:color="auto"/>
        <w:left w:val="none" w:sz="0" w:space="0" w:color="auto"/>
        <w:bottom w:val="none" w:sz="0" w:space="0" w:color="auto"/>
        <w:right w:val="none" w:sz="0" w:space="0" w:color="auto"/>
      </w:divBdr>
    </w:div>
    <w:div w:id="431316092">
      <w:bodyDiv w:val="1"/>
      <w:marLeft w:val="0"/>
      <w:marRight w:val="0"/>
      <w:marTop w:val="0"/>
      <w:marBottom w:val="0"/>
      <w:divBdr>
        <w:top w:val="none" w:sz="0" w:space="0" w:color="auto"/>
        <w:left w:val="none" w:sz="0" w:space="0" w:color="auto"/>
        <w:bottom w:val="none" w:sz="0" w:space="0" w:color="auto"/>
        <w:right w:val="none" w:sz="0" w:space="0" w:color="auto"/>
      </w:divBdr>
    </w:div>
    <w:div w:id="154706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8E6B3-648D-4345-A85D-60B789CB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2252</Words>
  <Characters>12389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Masato Tanaka</dc:creator>
  <cp:keywords/>
  <dc:description/>
  <cp:lastModifiedBy>Pierre-Marie Olivié</cp:lastModifiedBy>
  <cp:revision>4</cp:revision>
  <dcterms:created xsi:type="dcterms:W3CDTF">2023-05-25T16:22:00Z</dcterms:created>
  <dcterms:modified xsi:type="dcterms:W3CDTF">2023-05-25T16:30:00Z</dcterms:modified>
</cp:coreProperties>
</file>